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E35F9" w14:textId="67F4CC3A" w:rsidR="00FC6B85" w:rsidRPr="00367448" w:rsidRDefault="00790054">
      <w:pPr>
        <w:rPr>
          <w:rFonts w:ascii="Arial" w:hAnsi="Arial" w:cs="Arial"/>
          <w:color w:val="002060"/>
          <w:shd w:val="clear" w:color="auto" w:fill="FFFFFF"/>
        </w:rPr>
      </w:pPr>
      <w:r w:rsidRPr="00367448">
        <w:rPr>
          <w:rFonts w:ascii="Arial" w:hAnsi="Arial" w:cs="Arial"/>
          <w:color w:val="002060"/>
          <w:shd w:val="clear" w:color="auto" w:fill="FFFFFF"/>
        </w:rPr>
        <w:t xml:space="preserve">Ein wichtiges Thema bei der Nutzung </w:t>
      </w:r>
      <w:r w:rsidR="00F514C6" w:rsidRPr="00367448">
        <w:rPr>
          <w:rFonts w:ascii="Arial" w:hAnsi="Arial" w:cs="Arial"/>
          <w:color w:val="002060"/>
          <w:shd w:val="clear" w:color="auto" w:fill="FFFFFF"/>
        </w:rPr>
        <w:t>einer Schulplattform</w:t>
      </w:r>
      <w:r w:rsidRPr="00367448">
        <w:rPr>
          <w:rFonts w:ascii="Arial" w:hAnsi="Arial" w:cs="Arial"/>
          <w:color w:val="002060"/>
          <w:shd w:val="clear" w:color="auto" w:fill="FFFFFF"/>
        </w:rPr>
        <w:t xml:space="preserve"> ist der Datenschutz. Bevor Lehrkräfte </w:t>
      </w:r>
      <w:r w:rsidR="00F514C6" w:rsidRPr="00367448">
        <w:rPr>
          <w:rFonts w:ascii="Arial" w:hAnsi="Arial" w:cs="Arial"/>
          <w:color w:val="002060"/>
          <w:shd w:val="clear" w:color="auto" w:fill="FFFFFF"/>
        </w:rPr>
        <w:t>diese</w:t>
      </w:r>
      <w:r w:rsidRPr="00367448">
        <w:rPr>
          <w:rFonts w:ascii="Arial" w:hAnsi="Arial" w:cs="Arial"/>
          <w:color w:val="002060"/>
          <w:shd w:val="clear" w:color="auto" w:fill="FFFFFF"/>
        </w:rPr>
        <w:t xml:space="preserve"> im Unterricht nutzen, </w:t>
      </w:r>
      <w:r w:rsidR="00703638" w:rsidRPr="00367448">
        <w:rPr>
          <w:rFonts w:ascii="Arial" w:hAnsi="Arial" w:cs="Arial"/>
          <w:color w:val="002060"/>
          <w:shd w:val="clear" w:color="auto" w:fill="FFFFFF"/>
        </w:rPr>
        <w:t>muss</w:t>
      </w:r>
      <w:r w:rsidR="00F514C6" w:rsidRPr="00367448">
        <w:rPr>
          <w:rFonts w:ascii="Arial" w:hAnsi="Arial" w:cs="Arial"/>
          <w:color w:val="002060"/>
          <w:shd w:val="clear" w:color="auto" w:fill="FFFFFF"/>
        </w:rPr>
        <w:t xml:space="preserve"> die Schule als Verantwortliche</w:t>
      </w:r>
      <w:r w:rsidRPr="00367448">
        <w:rPr>
          <w:rFonts w:ascii="Arial" w:hAnsi="Arial" w:cs="Arial"/>
          <w:color w:val="002060"/>
          <w:shd w:val="clear" w:color="auto" w:fill="FFFFFF"/>
        </w:rPr>
        <w:t xml:space="preserve"> sichergehen, dass sie mit ihr </w:t>
      </w:r>
      <w:hyperlink r:id="rId7" w:history="1">
        <w:r w:rsidRPr="00367448">
          <w:rPr>
            <w:rFonts w:ascii="Arial" w:hAnsi="Arial" w:cs="Arial"/>
            <w:color w:val="002060"/>
            <w:shd w:val="clear" w:color="auto" w:fill="FFFFFF"/>
          </w:rPr>
          <w:t>datenschutzkonform</w:t>
        </w:r>
      </w:hyperlink>
      <w:r w:rsidRPr="00367448">
        <w:rPr>
          <w:rFonts w:ascii="Arial" w:hAnsi="Arial" w:cs="Arial"/>
          <w:color w:val="002060"/>
          <w:shd w:val="clear" w:color="auto" w:fill="FFFFFF"/>
        </w:rPr>
        <w:t> arbeiten</w:t>
      </w:r>
      <w:r w:rsidR="00F514C6" w:rsidRPr="00367448">
        <w:rPr>
          <w:rFonts w:ascii="Arial" w:hAnsi="Arial" w:cs="Arial"/>
          <w:color w:val="002060"/>
          <w:shd w:val="clear" w:color="auto" w:fill="FFFFFF"/>
        </w:rPr>
        <w:t xml:space="preserve"> können</w:t>
      </w:r>
      <w:r w:rsidRPr="00367448">
        <w:rPr>
          <w:rFonts w:ascii="Arial" w:hAnsi="Arial" w:cs="Arial"/>
          <w:color w:val="002060"/>
          <w:shd w:val="clear" w:color="auto" w:fill="FFFFFF"/>
        </w:rPr>
        <w:t>. </w:t>
      </w:r>
      <w:r w:rsidR="00DE015D">
        <w:rPr>
          <w:rFonts w:ascii="Arial" w:hAnsi="Arial" w:cs="Arial"/>
          <w:color w:val="002060"/>
          <w:shd w:val="clear" w:color="auto" w:fill="FFFFFF"/>
        </w:rPr>
        <w:t xml:space="preserve">IServ möchte die Schulen hier weitgehend unterstützen. </w:t>
      </w:r>
    </w:p>
    <w:p w14:paraId="0481F84D" w14:textId="29E009C7" w:rsidR="00790054" w:rsidRDefault="00790054" w:rsidP="00790054">
      <w:pPr>
        <w:rPr>
          <w:rFonts w:ascii="Arial" w:hAnsi="Arial" w:cs="Arial"/>
          <w:color w:val="002060"/>
          <w:shd w:val="clear" w:color="auto" w:fill="FFFFFF"/>
        </w:rPr>
      </w:pPr>
      <w:r w:rsidRPr="00367448">
        <w:rPr>
          <w:rFonts w:ascii="Arial" w:hAnsi="Arial" w:cs="Arial"/>
          <w:color w:val="002060"/>
          <w:shd w:val="clear" w:color="auto" w:fill="FFFFFF"/>
        </w:rPr>
        <w:t>Viele Lehrkräfte fühlen sich bei Fragen zum Datenschutz alleingelassen</w:t>
      </w:r>
      <w:r w:rsidR="00E54C2B">
        <w:rPr>
          <w:rFonts w:ascii="Arial" w:hAnsi="Arial" w:cs="Arial"/>
          <w:color w:val="002060"/>
          <w:shd w:val="clear" w:color="auto" w:fill="FFFFFF"/>
        </w:rPr>
        <w:t>.</w:t>
      </w:r>
      <w:r w:rsidRPr="00367448">
        <w:rPr>
          <w:rFonts w:ascii="Arial" w:hAnsi="Arial" w:cs="Arial"/>
          <w:color w:val="002060"/>
          <w:shd w:val="clear" w:color="auto" w:fill="FFFFFF"/>
        </w:rPr>
        <w:t xml:space="preserve"> </w:t>
      </w:r>
      <w:r w:rsidR="00E54C2B">
        <w:rPr>
          <w:rFonts w:ascii="Arial" w:hAnsi="Arial" w:cs="Arial"/>
          <w:color w:val="002060"/>
          <w:shd w:val="clear" w:color="auto" w:fill="FFFFFF"/>
        </w:rPr>
        <w:t>V</w:t>
      </w:r>
      <w:r w:rsidRPr="00367448">
        <w:rPr>
          <w:rFonts w:ascii="Arial" w:hAnsi="Arial" w:cs="Arial"/>
          <w:color w:val="002060"/>
          <w:shd w:val="clear" w:color="auto" w:fill="FFFFFF"/>
        </w:rPr>
        <w:t xml:space="preserve">erbindliche Vorgaben von den Schulverwaltungen und Datenschutzbehörden oder „Positiv-Listen“ zu </w:t>
      </w:r>
      <w:r w:rsidR="00F514C6" w:rsidRPr="00367448">
        <w:rPr>
          <w:rFonts w:ascii="Arial" w:hAnsi="Arial" w:cs="Arial"/>
          <w:color w:val="002060"/>
          <w:shd w:val="clear" w:color="auto" w:fill="FFFFFF"/>
        </w:rPr>
        <w:t>Lernplattformen</w:t>
      </w:r>
      <w:r w:rsidRPr="00367448">
        <w:rPr>
          <w:rFonts w:ascii="Arial" w:hAnsi="Arial" w:cs="Arial"/>
          <w:color w:val="002060"/>
          <w:shd w:val="clear" w:color="auto" w:fill="FFFFFF"/>
        </w:rPr>
        <w:t xml:space="preserve"> in der Schule, damit die Verantwortung nicht auf ihren Schultern lastet</w:t>
      </w:r>
      <w:r w:rsidR="00E54C2B">
        <w:rPr>
          <w:rFonts w:ascii="Arial" w:hAnsi="Arial" w:cs="Arial"/>
          <w:color w:val="002060"/>
          <w:shd w:val="clear" w:color="auto" w:fill="FFFFFF"/>
        </w:rPr>
        <w:t>, gibt es momentan nur wenig.</w:t>
      </w:r>
      <w:r w:rsidRPr="00367448">
        <w:rPr>
          <w:rFonts w:ascii="Arial" w:hAnsi="Arial" w:cs="Arial"/>
          <w:color w:val="002060"/>
          <w:shd w:val="clear" w:color="auto" w:fill="FFFFFF"/>
        </w:rPr>
        <w:t> </w:t>
      </w:r>
    </w:p>
    <w:p w14:paraId="6CF49421" w14:textId="6E4908CA" w:rsidR="00DF3AA6" w:rsidRDefault="00DF3AA6" w:rsidP="00790054">
      <w:pPr>
        <w:rPr>
          <w:rFonts w:ascii="Arial" w:hAnsi="Arial" w:cs="Arial"/>
          <w:color w:val="002060"/>
          <w:shd w:val="clear" w:color="auto" w:fill="FFFFFF"/>
        </w:rPr>
      </w:pPr>
      <w:r>
        <w:rPr>
          <w:rFonts w:ascii="Arial" w:hAnsi="Arial" w:cs="Arial"/>
          <w:color w:val="002060"/>
          <w:shd w:val="clear" w:color="auto" w:fill="FFFFFF"/>
        </w:rPr>
        <w:t xml:space="preserve">IServ </w:t>
      </w:r>
      <w:r w:rsidR="00DB3E9B">
        <w:rPr>
          <w:rFonts w:ascii="Arial" w:hAnsi="Arial" w:cs="Arial"/>
          <w:color w:val="002060"/>
          <w:shd w:val="clear" w:color="auto" w:fill="FFFFFF"/>
        </w:rPr>
        <w:t>ist</w:t>
      </w:r>
      <w:r>
        <w:rPr>
          <w:rFonts w:ascii="Arial" w:hAnsi="Arial" w:cs="Arial"/>
          <w:color w:val="002060"/>
          <w:shd w:val="clear" w:color="auto" w:fill="FFFFFF"/>
        </w:rPr>
        <w:t xml:space="preserve"> in einem mehrjährigen Vorgang durch Hessen auf die Datenschutzvorgaben hin geprüft worden. Fazit: IServ ist DSGVO-konform. Leider sah sich die Behörde nicht imstande, dieses Prüfergebnis schriftlich zu geben oder zu veröffentlichen.</w:t>
      </w:r>
    </w:p>
    <w:p w14:paraId="5C25959B" w14:textId="703980CD" w:rsidR="00DB3E9B" w:rsidRPr="00367448" w:rsidRDefault="00DB3E9B" w:rsidP="00790054">
      <w:pPr>
        <w:rPr>
          <w:rFonts w:ascii="Arial" w:hAnsi="Arial" w:cs="Arial"/>
          <w:color w:val="002060"/>
          <w:shd w:val="clear" w:color="auto" w:fill="FFFFFF"/>
        </w:rPr>
      </w:pPr>
      <w:r>
        <w:rPr>
          <w:rFonts w:ascii="Arial" w:hAnsi="Arial" w:cs="Arial"/>
          <w:color w:val="002060"/>
          <w:shd w:val="clear" w:color="auto" w:fill="FFFFFF"/>
        </w:rPr>
        <w:t>Da es bis vor kurzem keine Möglichkeit für eine Datenschutz-Zertifizierung gab, hat sich IServ entschieden, die Zertifizierung nach DIN 27001 umzusetzen. Wir informieren, wenn das Zertifikat vergeben wurde.</w:t>
      </w:r>
    </w:p>
    <w:p w14:paraId="15A0D300" w14:textId="6C56525D" w:rsidR="00F514C6" w:rsidRPr="00367448" w:rsidRDefault="00F514C6" w:rsidP="00790054">
      <w:pPr>
        <w:rPr>
          <w:rFonts w:ascii="Arial" w:hAnsi="Arial" w:cs="Arial"/>
          <w:color w:val="002060"/>
          <w:shd w:val="clear" w:color="auto" w:fill="FFFFFF"/>
        </w:rPr>
      </w:pPr>
      <w:r w:rsidRPr="00367448">
        <w:rPr>
          <w:rFonts w:ascii="Arial" w:hAnsi="Arial" w:cs="Arial"/>
          <w:color w:val="002060"/>
          <w:shd w:val="clear" w:color="auto" w:fill="FFFFFF"/>
        </w:rPr>
        <w:t>Wir möchten mit diesem Dokument daher mit eigenen Mitteln nachweisen, dass IServ datenschutzkonform ist.</w:t>
      </w:r>
    </w:p>
    <w:p w14:paraId="5B02C71D" w14:textId="02D31F81" w:rsidR="00F514C6" w:rsidRPr="00367448" w:rsidRDefault="00F514C6" w:rsidP="00F514C6">
      <w:pPr>
        <w:rPr>
          <w:rFonts w:ascii="Arial" w:hAnsi="Arial" w:cs="Arial"/>
          <w:color w:val="002060"/>
          <w:sz w:val="20"/>
          <w:szCs w:val="20"/>
          <w:shd w:val="clear" w:color="auto" w:fill="FFFFFF"/>
        </w:rPr>
      </w:pPr>
      <w:r w:rsidRPr="00367448">
        <w:rPr>
          <w:rFonts w:ascii="Arial" w:hAnsi="Arial" w:cs="Arial"/>
          <w:color w:val="002060"/>
          <w:shd w:val="clear" w:color="auto" w:fill="FFFFFF"/>
        </w:rPr>
        <w:t xml:space="preserve">Wir sehen in der Orientierungshilfe der Datenschutz-Konferenz (DSK, Stand 26.04.2021)  eine gute Grundlage für das Herangehen an </w:t>
      </w:r>
      <w:r w:rsidR="00622A59" w:rsidRPr="00367448">
        <w:rPr>
          <w:rFonts w:ascii="Arial" w:hAnsi="Arial" w:cs="Arial"/>
          <w:color w:val="002060"/>
          <w:shd w:val="clear" w:color="auto" w:fill="FFFFFF"/>
        </w:rPr>
        <w:t>dieses Thema</w:t>
      </w:r>
      <w:r w:rsidR="001E3E01" w:rsidRPr="00367448">
        <w:rPr>
          <w:rFonts w:ascii="Arial" w:hAnsi="Arial" w:cs="Arial"/>
          <w:color w:val="002060"/>
          <w:shd w:val="clear" w:color="auto" w:fill="FFFFFF"/>
        </w:rPr>
        <w:t>, auch wenn hier nicht zwischen Lern- und Schulplattformen unterschieden wird.</w:t>
      </w:r>
      <w:r w:rsidRPr="00367448">
        <w:rPr>
          <w:rFonts w:ascii="Arial" w:hAnsi="Arial" w:cs="Arial"/>
          <w:color w:val="002060"/>
          <w:shd w:val="clear" w:color="auto" w:fill="FFFFFF"/>
        </w:rPr>
        <w:br/>
      </w:r>
      <w:r w:rsidRPr="00367448">
        <w:rPr>
          <w:rFonts w:ascii="Arial" w:hAnsi="Arial" w:cs="Arial"/>
          <w:color w:val="002060"/>
          <w:shd w:val="clear" w:color="auto" w:fill="FFFFFF"/>
        </w:rPr>
        <w:br/>
      </w:r>
      <w:hyperlink r:id="rId8" w:history="1">
        <w:r w:rsidRPr="00367448">
          <w:rPr>
            <w:rFonts w:ascii="Arial" w:hAnsi="Arial" w:cs="Arial"/>
            <w:color w:val="002060"/>
            <w:sz w:val="20"/>
            <w:szCs w:val="20"/>
            <w:shd w:val="clear" w:color="auto" w:fill="FFFFFF"/>
          </w:rPr>
          <w:t>https://www.datenschutzkonferenz-online.de/media/oh/20180426_oh_online_lernplattformen.pdf</w:t>
        </w:r>
      </w:hyperlink>
      <w:r w:rsidR="0054549C" w:rsidRPr="00367448">
        <w:rPr>
          <w:rFonts w:ascii="Arial" w:hAnsi="Arial" w:cs="Arial"/>
          <w:color w:val="002060"/>
          <w:sz w:val="20"/>
          <w:szCs w:val="20"/>
          <w:shd w:val="clear" w:color="auto" w:fill="FFFFFF"/>
        </w:rPr>
        <w:t xml:space="preserve"> </w:t>
      </w:r>
    </w:p>
    <w:p w14:paraId="361E169A" w14:textId="2D0B330D" w:rsidR="001853DA" w:rsidRPr="00367448" w:rsidRDefault="00F514C6" w:rsidP="00F514C6">
      <w:pPr>
        <w:rPr>
          <w:rFonts w:ascii="Arial" w:hAnsi="Arial" w:cs="Arial"/>
          <w:color w:val="002060"/>
          <w:shd w:val="clear" w:color="auto" w:fill="FFFFFF"/>
        </w:rPr>
      </w:pPr>
      <w:r w:rsidRPr="00367448">
        <w:rPr>
          <w:rFonts w:ascii="Arial" w:hAnsi="Arial" w:cs="Arial"/>
          <w:color w:val="002060"/>
          <w:shd w:val="clear" w:color="auto" w:fill="FFFFFF"/>
        </w:rPr>
        <w:t>Dieses Dokument kann zusätzlich zu den anderen Teilen des herunterladbaren IServ-Schulpaketes (</w:t>
      </w:r>
      <w:hyperlink r:id="rId9" w:history="1">
        <w:r w:rsidRPr="00367448">
          <w:rPr>
            <w:rStyle w:val="Hyperlink"/>
            <w:rFonts w:ascii="Arial" w:hAnsi="Arial" w:cs="Arial"/>
            <w:color w:val="002060"/>
            <w:shd w:val="clear" w:color="auto" w:fill="FFFFFF"/>
          </w:rPr>
          <w:t>https://iserv.de/downloads/privacy/</w:t>
        </w:r>
      </w:hyperlink>
      <w:r w:rsidRPr="00367448">
        <w:rPr>
          <w:rFonts w:ascii="Arial" w:hAnsi="Arial" w:cs="Arial"/>
          <w:color w:val="002060"/>
          <w:shd w:val="clear" w:color="auto" w:fill="FFFFFF"/>
        </w:rPr>
        <w:t xml:space="preserve"> ) einen guten Überblick zum Thema Datenschutz bei der Nutzung der IServ-Lösung geben.</w:t>
      </w:r>
      <w:r w:rsidR="00ED1482" w:rsidRPr="00367448">
        <w:rPr>
          <w:rFonts w:ascii="Arial" w:hAnsi="Arial" w:cs="Arial"/>
          <w:color w:val="002060"/>
          <w:shd w:val="clear" w:color="auto" w:fill="FFFFFF"/>
        </w:rPr>
        <w:t xml:space="preserve"> </w:t>
      </w:r>
      <w:r w:rsidR="001853DA" w:rsidRPr="00367448">
        <w:rPr>
          <w:rFonts w:ascii="Arial" w:hAnsi="Arial" w:cs="Arial"/>
          <w:color w:val="002060"/>
          <w:shd w:val="clear" w:color="auto" w:fill="FFFFFF"/>
        </w:rPr>
        <w:t>*</w:t>
      </w:r>
    </w:p>
    <w:p w14:paraId="058A8711" w14:textId="0B82C56A" w:rsidR="00790054" w:rsidRPr="0054549C" w:rsidRDefault="00F514C6" w:rsidP="00790054">
      <w:pPr>
        <w:rPr>
          <w:rFonts w:ascii="Arial" w:hAnsi="Arial" w:cs="Arial"/>
          <w:i/>
          <w:iCs/>
          <w:color w:val="3D3D3D"/>
          <w:shd w:val="clear" w:color="auto" w:fill="FFFFFF"/>
        </w:rPr>
      </w:pPr>
      <w:r w:rsidRPr="0054549C">
        <w:rPr>
          <w:rFonts w:ascii="Arial" w:hAnsi="Arial" w:cs="Arial"/>
          <w:i/>
          <w:iCs/>
          <w:color w:val="3D3D3D"/>
          <w:shd w:val="clear" w:color="auto" w:fill="FFFFFF"/>
        </w:rPr>
        <w:t>Online-Lernplattformen im Sinne dieser Orientierungshilfe sind Softwaresysteme, die den Lehr- und Unterrichtsbetrieb durch die Bereitstellung und Organisation von Lerninhalten ergänzen oder sogar ersetzen. Schulsoftwaresysteme, die für Aufgaben der Schulverwaltung genutzt werden, sind davon systemtechnisch zu trennen.</w:t>
      </w:r>
    </w:p>
    <w:p w14:paraId="773B278A" w14:textId="2CF746BC" w:rsidR="00C57492" w:rsidRPr="00413B54" w:rsidRDefault="00C57492" w:rsidP="00C57492">
      <w:pPr>
        <w:rPr>
          <w:rFonts w:ascii="Arial" w:hAnsi="Arial" w:cs="Arial"/>
          <w:b/>
          <w:bCs/>
        </w:rPr>
      </w:pPr>
      <w:r w:rsidRPr="00413B54">
        <w:rPr>
          <w:rFonts w:ascii="Arial" w:hAnsi="Arial" w:cs="Arial"/>
          <w:b/>
          <w:bCs/>
        </w:rPr>
        <w:t>Die Orientierungshilfe stellt folgende allgemeine Datenschutzbedingungen an Plattformen:</w:t>
      </w:r>
    </w:p>
    <w:p w14:paraId="2B5F9FB8" w14:textId="7374AE88"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 xml:space="preserve">Die Online-Lernplattform ist so zu konfigurieren, dass ausschließlich die zur pädagogischen Aufgabenerfüllung der Schule erforderlichen Daten erhoben und verarbeitet werden.  </w:t>
      </w:r>
    </w:p>
    <w:p w14:paraId="0B8FA7DC" w14:textId="77777777" w:rsidR="00C57492" w:rsidRPr="0054549C" w:rsidRDefault="00C57492" w:rsidP="00C57492">
      <w:pPr>
        <w:pStyle w:val="Listenabsatz"/>
        <w:rPr>
          <w:rFonts w:ascii="Arial" w:hAnsi="Arial" w:cs="Arial"/>
          <w:i/>
          <w:iCs/>
        </w:rPr>
      </w:pPr>
    </w:p>
    <w:p w14:paraId="0071B2F8" w14:textId="4C79B07E"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 xml:space="preserve">Es bietet sich die Nutzung von Online-Lernplattformen an, die je nach vorgesehenem Einsatzszenario modular angepasst werden können. </w:t>
      </w:r>
    </w:p>
    <w:p w14:paraId="24EB7909" w14:textId="77777777" w:rsidR="00C57492" w:rsidRPr="0054549C" w:rsidRDefault="00C57492" w:rsidP="00C57492">
      <w:pPr>
        <w:pStyle w:val="Listenabsatz"/>
        <w:rPr>
          <w:rFonts w:ascii="Arial" w:hAnsi="Arial" w:cs="Arial"/>
          <w:i/>
          <w:iCs/>
        </w:rPr>
      </w:pPr>
    </w:p>
    <w:p w14:paraId="5F1C183E" w14:textId="2561702B"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Die Betroffenen sind vor der Nutzung der Online-Lernplattform über mögliche Auswertungen umfassend zu informieren.</w:t>
      </w:r>
    </w:p>
    <w:p w14:paraId="229FA727" w14:textId="77777777" w:rsidR="00C57492" w:rsidRPr="00367448" w:rsidRDefault="00C57492" w:rsidP="00C57492">
      <w:pPr>
        <w:pStyle w:val="Listenabsatz"/>
        <w:rPr>
          <w:rFonts w:ascii="Arial" w:hAnsi="Arial" w:cs="Arial"/>
          <w:color w:val="002060"/>
        </w:rPr>
      </w:pPr>
    </w:p>
    <w:p w14:paraId="2618DB3E" w14:textId="31F9F7DF" w:rsidR="00C57492" w:rsidRPr="00367448" w:rsidRDefault="00C57492" w:rsidP="00C57492">
      <w:pPr>
        <w:rPr>
          <w:rFonts w:ascii="Arial" w:hAnsi="Arial" w:cs="Arial"/>
          <w:color w:val="002060"/>
        </w:rPr>
      </w:pPr>
      <w:r w:rsidRPr="00367448">
        <w:rPr>
          <w:rFonts w:ascii="Arial" w:hAnsi="Arial" w:cs="Arial"/>
          <w:b/>
          <w:bCs/>
          <w:color w:val="002060"/>
        </w:rPr>
        <w:lastRenderedPageBreak/>
        <w:t>Diese Anforderungen sind durch IServ durchweg erfüllt.</w:t>
      </w:r>
      <w:r w:rsidRPr="00367448">
        <w:rPr>
          <w:rFonts w:ascii="Arial" w:hAnsi="Arial" w:cs="Arial"/>
          <w:color w:val="002060"/>
        </w:rPr>
        <w:t xml:space="preserve"> </w:t>
      </w:r>
      <w:r w:rsidR="00367448" w:rsidRPr="00367448">
        <w:rPr>
          <w:rFonts w:ascii="Arial" w:hAnsi="Arial" w:cs="Arial"/>
          <w:color w:val="002060"/>
        </w:rPr>
        <w:t>Der mögliche Umfang der Daten ist nicht bundesweit geregelt, daher verbleibt ein großer Teil der Entscheidungen bei den Schulen. Bei Installation werden von IServ nur Name, Vorname, Mailadresse und Klassenzugehörigkeit gebraucht (Bei der Cloud-Version einmalig und nur bis zur ersten Anmeldung das Geburtsdatum</w:t>
      </w:r>
      <w:r w:rsidR="008919C1">
        <w:rPr>
          <w:rFonts w:ascii="Arial" w:hAnsi="Arial" w:cs="Arial"/>
          <w:color w:val="002060"/>
        </w:rPr>
        <w:t>)</w:t>
      </w:r>
      <w:r w:rsidR="00367448" w:rsidRPr="00367448">
        <w:rPr>
          <w:rFonts w:ascii="Arial" w:hAnsi="Arial" w:cs="Arial"/>
          <w:color w:val="002060"/>
        </w:rPr>
        <w:t xml:space="preserve">. </w:t>
      </w:r>
      <w:r w:rsidRPr="00367448">
        <w:rPr>
          <w:rFonts w:ascii="Arial" w:hAnsi="Arial" w:cs="Arial"/>
          <w:color w:val="002060"/>
        </w:rPr>
        <w:t xml:space="preserve">Um den Schulen die </w:t>
      </w:r>
      <w:r w:rsidR="00367448" w:rsidRPr="00367448">
        <w:rPr>
          <w:rFonts w:ascii="Arial" w:hAnsi="Arial" w:cs="Arial"/>
          <w:color w:val="002060"/>
        </w:rPr>
        <w:t>Regelungen</w:t>
      </w:r>
      <w:r w:rsidRPr="00367448">
        <w:rPr>
          <w:rFonts w:ascii="Arial" w:hAnsi="Arial" w:cs="Arial"/>
          <w:color w:val="002060"/>
        </w:rPr>
        <w:t xml:space="preserve"> leichter zu machen, stellt IServ den Schulen eine Reihe von Muster</w:t>
      </w:r>
      <w:r w:rsidR="008919C1">
        <w:rPr>
          <w:rFonts w:ascii="Arial" w:hAnsi="Arial" w:cs="Arial"/>
          <w:color w:val="002060"/>
        </w:rPr>
        <w:t xml:space="preserve">-Einwilligungen, -Informationsbögen , </w:t>
      </w:r>
      <w:r w:rsidR="008919C1">
        <w:rPr>
          <w:rFonts w:ascii="Arial" w:hAnsi="Arial" w:cs="Arial"/>
          <w:color w:val="002060"/>
        </w:rPr>
        <w:br/>
        <w:t>-Nutzerordnungen</w:t>
      </w:r>
      <w:r w:rsidRPr="00367448">
        <w:rPr>
          <w:rFonts w:ascii="Arial" w:hAnsi="Arial" w:cs="Arial"/>
          <w:color w:val="002060"/>
        </w:rPr>
        <w:t xml:space="preserve"> </w:t>
      </w:r>
      <w:r w:rsidR="008919C1">
        <w:rPr>
          <w:rFonts w:ascii="Arial" w:hAnsi="Arial" w:cs="Arial"/>
          <w:color w:val="002060"/>
        </w:rPr>
        <w:t xml:space="preserve">u.a. </w:t>
      </w:r>
      <w:r w:rsidR="00704BFC" w:rsidRPr="00367448">
        <w:rPr>
          <w:rFonts w:ascii="Arial" w:hAnsi="Arial" w:cs="Arial"/>
          <w:color w:val="002060"/>
        </w:rPr>
        <w:t>zur Verfügung</w:t>
      </w:r>
      <w:r w:rsidR="008919C1">
        <w:rPr>
          <w:rFonts w:ascii="Arial" w:hAnsi="Arial" w:cs="Arial"/>
          <w:color w:val="002060"/>
        </w:rPr>
        <w:t xml:space="preserve"> </w:t>
      </w:r>
      <w:r w:rsidR="008919C1" w:rsidRPr="00367448">
        <w:rPr>
          <w:rFonts w:ascii="Arial" w:hAnsi="Arial" w:cs="Arial"/>
          <w:color w:val="002060"/>
        </w:rPr>
        <w:t>(s.o.)</w:t>
      </w:r>
      <w:r w:rsidR="00704BFC" w:rsidRPr="00367448">
        <w:rPr>
          <w:rFonts w:ascii="Arial" w:hAnsi="Arial" w:cs="Arial"/>
          <w:color w:val="002060"/>
        </w:rPr>
        <w:t>.</w:t>
      </w:r>
    </w:p>
    <w:p w14:paraId="5BA1C1B4" w14:textId="77777777" w:rsidR="00C81BDE" w:rsidRPr="00367448" w:rsidRDefault="00C81BDE" w:rsidP="00C57492">
      <w:pPr>
        <w:rPr>
          <w:rFonts w:ascii="Arial" w:hAnsi="Arial" w:cs="Arial"/>
          <w:b/>
          <w:bCs/>
          <w:color w:val="002060"/>
          <w:sz w:val="32"/>
          <w:szCs w:val="32"/>
        </w:rPr>
      </w:pPr>
    </w:p>
    <w:p w14:paraId="77226A0C" w14:textId="6251150F" w:rsidR="00C57492" w:rsidRPr="002930A4" w:rsidRDefault="00413B54" w:rsidP="00C57492">
      <w:pPr>
        <w:rPr>
          <w:rFonts w:ascii="Arial" w:hAnsi="Arial" w:cs="Arial"/>
          <w:b/>
          <w:bCs/>
          <w:sz w:val="32"/>
          <w:szCs w:val="32"/>
        </w:rPr>
      </w:pPr>
      <w:r w:rsidRPr="002930A4">
        <w:rPr>
          <w:rFonts w:ascii="Arial" w:hAnsi="Arial" w:cs="Arial"/>
          <w:b/>
          <w:bCs/>
          <w:sz w:val="32"/>
          <w:szCs w:val="32"/>
        </w:rPr>
        <w:t>Rechtsgrundlagen</w:t>
      </w:r>
    </w:p>
    <w:p w14:paraId="4D012E92" w14:textId="2750CCE3" w:rsidR="00413B54" w:rsidRPr="0054549C" w:rsidRDefault="00413B54" w:rsidP="00C57492">
      <w:pPr>
        <w:rPr>
          <w:rFonts w:ascii="Arial" w:hAnsi="Arial" w:cs="Arial"/>
          <w:i/>
          <w:iCs/>
        </w:rPr>
      </w:pPr>
      <w:r w:rsidRPr="0054549C">
        <w:rPr>
          <w:rFonts w:ascii="Arial" w:hAnsi="Arial" w:cs="Arial"/>
          <w:i/>
          <w:iCs/>
        </w:rPr>
        <w:t>Rechtsgrundlage für die Verarbeitung personenbezogener Schülerdaten auch in Online-Lernplattformen ist zunächst die Verordnung (EU) 2016/679</w:t>
      </w:r>
      <w:r w:rsidR="00BE734B">
        <w:rPr>
          <w:rFonts w:ascii="Arial" w:hAnsi="Arial" w:cs="Arial"/>
          <w:i/>
          <w:iCs/>
        </w:rPr>
        <w:t>(GDGVO)</w:t>
      </w:r>
      <w:r w:rsidRPr="0054549C">
        <w:rPr>
          <w:rFonts w:ascii="Arial" w:hAnsi="Arial" w:cs="Arial"/>
          <w:i/>
          <w:iCs/>
        </w:rPr>
        <w:t xml:space="preserve">. Über die Öffnungsklausel Art. 6 Abs. </w:t>
      </w:r>
      <w:r w:rsidR="00681A02">
        <w:rPr>
          <w:rFonts w:ascii="Arial" w:hAnsi="Arial" w:cs="Arial"/>
          <w:i/>
          <w:iCs/>
        </w:rPr>
        <w:t>1</w:t>
      </w:r>
      <w:r w:rsidRPr="0054549C">
        <w:rPr>
          <w:rFonts w:ascii="Arial" w:hAnsi="Arial" w:cs="Arial"/>
          <w:i/>
          <w:iCs/>
        </w:rPr>
        <w:t xml:space="preserve"> Satz 1 Buchst. </w:t>
      </w:r>
      <w:r w:rsidR="00681A02">
        <w:rPr>
          <w:rFonts w:ascii="Arial" w:hAnsi="Arial" w:cs="Arial"/>
          <w:i/>
          <w:iCs/>
        </w:rPr>
        <w:t>c</w:t>
      </w:r>
      <w:r w:rsidRPr="0054549C">
        <w:rPr>
          <w:rFonts w:ascii="Arial" w:hAnsi="Arial" w:cs="Arial"/>
          <w:i/>
          <w:iCs/>
        </w:rPr>
        <w:t xml:space="preserve"> DS-GVO sind dann die jeweiligen Schulgesetze und dazu erlassene Rechtsverordnungen anzuwenden</w:t>
      </w:r>
      <w:r w:rsidR="008919C1">
        <w:rPr>
          <w:rFonts w:ascii="Arial" w:hAnsi="Arial" w:cs="Arial"/>
          <w:i/>
          <w:iCs/>
        </w:rPr>
        <w:t>.</w:t>
      </w:r>
      <w:r w:rsidRPr="0054549C">
        <w:rPr>
          <w:rFonts w:ascii="Arial" w:hAnsi="Arial" w:cs="Arial"/>
          <w:i/>
          <w:iCs/>
        </w:rPr>
        <w:t xml:space="preserve"> Ergänzend können – je nach Bundesland und Schultyp – die Landesdatenschutzgesetze sowie das Bundesdatenschutzgesetz zur Anwendung kommen.</w:t>
      </w:r>
    </w:p>
    <w:p w14:paraId="63780F2D" w14:textId="4B401FD1" w:rsidR="00413B54" w:rsidRPr="00413B54" w:rsidRDefault="00413B54" w:rsidP="00C57492">
      <w:pPr>
        <w:rPr>
          <w:rFonts w:ascii="Arial" w:hAnsi="Arial" w:cs="Arial"/>
          <w:b/>
          <w:bCs/>
        </w:rPr>
      </w:pPr>
      <w:r w:rsidRPr="00413B54">
        <w:rPr>
          <w:rFonts w:ascii="Arial" w:hAnsi="Arial" w:cs="Arial"/>
          <w:b/>
          <w:bCs/>
        </w:rPr>
        <w:t>Forderung des DSK:</w:t>
      </w:r>
    </w:p>
    <w:p w14:paraId="632F6BE6" w14:textId="3A919706" w:rsidR="00413B54" w:rsidRPr="0054549C" w:rsidRDefault="00413B54" w:rsidP="00C57492">
      <w:pPr>
        <w:rPr>
          <w:rFonts w:ascii="Arial" w:hAnsi="Arial" w:cs="Arial"/>
          <w:i/>
          <w:iCs/>
        </w:rPr>
      </w:pPr>
      <w:r w:rsidRPr="0054549C">
        <w:rPr>
          <w:rFonts w:ascii="Arial" w:hAnsi="Arial" w:cs="Arial"/>
          <w:i/>
          <w:iCs/>
        </w:rPr>
        <w:t>Vor dem Einsatz der Online-Lernplattform ist zu prüfen, ob deren Einsatz rechtlich zulässig ist und ob die Schüler und ggf. die Erziehungsberechtigten in die Nutzung der Plattform einwilligen müssen.</w:t>
      </w:r>
    </w:p>
    <w:p w14:paraId="7E5B904D" w14:textId="7A9440C4" w:rsidR="00413B54" w:rsidRPr="00367448" w:rsidRDefault="00057F2B" w:rsidP="00C57492">
      <w:pPr>
        <w:rPr>
          <w:rFonts w:ascii="Arial" w:hAnsi="Arial" w:cs="Arial"/>
          <w:color w:val="002060"/>
        </w:rPr>
      </w:pPr>
      <w:r>
        <w:rPr>
          <w:rFonts w:ascii="Arial" w:hAnsi="Arial" w:cs="Arial"/>
          <w:color w:val="002060"/>
        </w:rPr>
        <w:t xml:space="preserve">Ist </w:t>
      </w:r>
      <w:r w:rsidR="00413B54" w:rsidRPr="00367448">
        <w:rPr>
          <w:rFonts w:ascii="Arial" w:hAnsi="Arial" w:cs="Arial"/>
          <w:color w:val="002060"/>
        </w:rPr>
        <w:t>IServ kein offizielles Lehrmittel</w:t>
      </w:r>
      <w:r>
        <w:rPr>
          <w:rFonts w:ascii="Arial" w:hAnsi="Arial" w:cs="Arial"/>
          <w:color w:val="002060"/>
        </w:rPr>
        <w:t xml:space="preserve"> oder durch die Behörden genehmigt,ist</w:t>
      </w:r>
      <w:r w:rsidR="00413B54" w:rsidRPr="00367448">
        <w:rPr>
          <w:rFonts w:ascii="Arial" w:hAnsi="Arial" w:cs="Arial"/>
          <w:color w:val="002060"/>
        </w:rPr>
        <w:t xml:space="preserve"> eine Einwilligung der Betroffenen ist </w:t>
      </w:r>
      <w:r w:rsidR="00BE734B" w:rsidRPr="00367448">
        <w:rPr>
          <w:rFonts w:ascii="Arial" w:hAnsi="Arial" w:cs="Arial"/>
          <w:color w:val="002060"/>
        </w:rPr>
        <w:t xml:space="preserve">daher </w:t>
      </w:r>
      <w:r w:rsidR="00413B54" w:rsidRPr="00367448">
        <w:rPr>
          <w:rFonts w:ascii="Arial" w:hAnsi="Arial" w:cs="Arial"/>
          <w:color w:val="002060"/>
        </w:rPr>
        <w:t xml:space="preserve">immer die </w:t>
      </w:r>
      <w:r w:rsidR="00A7070B" w:rsidRPr="00367448">
        <w:rPr>
          <w:rFonts w:ascii="Arial" w:hAnsi="Arial" w:cs="Arial"/>
          <w:color w:val="002060"/>
        </w:rPr>
        <w:t xml:space="preserve">Voraussetzung. </w:t>
      </w:r>
      <w:r w:rsidR="00B9741F">
        <w:rPr>
          <w:rFonts w:ascii="Arial" w:hAnsi="Arial" w:cs="Arial"/>
          <w:color w:val="002060"/>
        </w:rPr>
        <w:t>In einigen Bundesländern ist es ggf. möglich, dass die Schul</w:t>
      </w:r>
      <w:r w:rsidR="00681A02">
        <w:rPr>
          <w:rFonts w:ascii="Arial" w:hAnsi="Arial" w:cs="Arial"/>
          <w:color w:val="002060"/>
        </w:rPr>
        <w:t>gesetze</w:t>
      </w:r>
      <w:r w:rsidR="00B9741F">
        <w:rPr>
          <w:rFonts w:ascii="Arial" w:hAnsi="Arial" w:cs="Arial"/>
          <w:color w:val="002060"/>
        </w:rPr>
        <w:t xml:space="preserve"> IServ </w:t>
      </w:r>
      <w:r w:rsidR="00681A02">
        <w:rPr>
          <w:rFonts w:ascii="Arial" w:hAnsi="Arial" w:cs="Arial"/>
          <w:color w:val="002060"/>
        </w:rPr>
        <w:t>erlauben</w:t>
      </w:r>
      <w:r w:rsidR="00B9741F">
        <w:rPr>
          <w:rFonts w:ascii="Arial" w:hAnsi="Arial" w:cs="Arial"/>
          <w:color w:val="002060"/>
        </w:rPr>
        <w:t xml:space="preserve">, dann </w:t>
      </w:r>
      <w:r w:rsidR="00681A02">
        <w:rPr>
          <w:rFonts w:ascii="Arial" w:hAnsi="Arial" w:cs="Arial"/>
          <w:color w:val="002060"/>
        </w:rPr>
        <w:t>entfällt</w:t>
      </w:r>
      <w:r w:rsidR="00B9741F">
        <w:rPr>
          <w:rFonts w:ascii="Arial" w:hAnsi="Arial" w:cs="Arial"/>
          <w:color w:val="002060"/>
        </w:rPr>
        <w:t xml:space="preserve"> die Notwendigkeit einer Einwilligung. Die Einwilligung</w:t>
      </w:r>
      <w:r w:rsidR="00A7070B" w:rsidRPr="00367448">
        <w:rPr>
          <w:rFonts w:ascii="Arial" w:hAnsi="Arial" w:cs="Arial"/>
          <w:color w:val="002060"/>
        </w:rPr>
        <w:t xml:space="preserve"> </w:t>
      </w:r>
      <w:r w:rsidR="0054549C" w:rsidRPr="00367448">
        <w:rPr>
          <w:rFonts w:ascii="Arial" w:hAnsi="Arial" w:cs="Arial"/>
          <w:color w:val="002060"/>
        </w:rPr>
        <w:t>ist</w:t>
      </w:r>
      <w:r w:rsidR="00A7070B" w:rsidRPr="00367448">
        <w:rPr>
          <w:rFonts w:ascii="Arial" w:hAnsi="Arial" w:cs="Arial"/>
          <w:color w:val="002060"/>
        </w:rPr>
        <w:t xml:space="preserve"> als Muster im genannten Paket enthalten.</w:t>
      </w:r>
      <w:r w:rsidR="00835412" w:rsidRPr="00367448">
        <w:rPr>
          <w:rFonts w:ascii="Arial" w:hAnsi="Arial" w:cs="Arial"/>
          <w:color w:val="002060"/>
        </w:rPr>
        <w:t xml:space="preserve"> Spezielle Module wie das auf Big Blue Button basierende Videokonferenztool sind mit einer eigenen Einwilligung und Nutzerordnung ausgestattet.</w:t>
      </w:r>
    </w:p>
    <w:p w14:paraId="06C0D8D6" w14:textId="2F4B495C" w:rsidR="00A7070B" w:rsidRDefault="00A7070B" w:rsidP="00C57492">
      <w:pPr>
        <w:rPr>
          <w:rFonts w:ascii="Arial" w:hAnsi="Arial" w:cs="Arial"/>
        </w:rPr>
      </w:pPr>
    </w:p>
    <w:p w14:paraId="764A0A10" w14:textId="52873FCF" w:rsidR="00A7070B" w:rsidRPr="002930A4" w:rsidRDefault="006E0D8C" w:rsidP="00C57492">
      <w:pPr>
        <w:rPr>
          <w:rFonts w:ascii="Arial" w:hAnsi="Arial" w:cs="Arial"/>
          <w:b/>
          <w:bCs/>
          <w:sz w:val="32"/>
          <w:szCs w:val="32"/>
        </w:rPr>
      </w:pPr>
      <w:r w:rsidRPr="002930A4">
        <w:rPr>
          <w:rFonts w:ascii="Arial" w:hAnsi="Arial" w:cs="Arial"/>
          <w:b/>
          <w:bCs/>
          <w:sz w:val="32"/>
          <w:szCs w:val="32"/>
        </w:rPr>
        <w:t>Verantwortlicher</w:t>
      </w:r>
    </w:p>
    <w:p w14:paraId="067673A7" w14:textId="56F14F18" w:rsidR="006E0D8C" w:rsidRDefault="006E0D8C" w:rsidP="006E0D8C">
      <w:pPr>
        <w:rPr>
          <w:rFonts w:ascii="Arial" w:hAnsi="Arial" w:cs="Arial"/>
          <w:i/>
          <w:iCs/>
        </w:rPr>
      </w:pPr>
      <w:r w:rsidRPr="0054549C">
        <w:rPr>
          <w:rFonts w:ascii="Arial" w:hAnsi="Arial" w:cs="Arial"/>
          <w:i/>
          <w:iCs/>
        </w:rPr>
        <w:t>Verantwortlicher ist nach Art. 4 Nr. 7 DS-GVO die Stelle, die allein oder gemeinsam mit anderen über die Zwecke und Mittel der Verarbeitung der personenbezogenen Daten entscheidet. Maßgeblich ist, welche Stelle über den grundsätzlichen Einsatz der Online-Lernplattform und die näheren Umstände der Umsetzung verantwortlich entscheidet. Unerheblich ist für diese Frage, wo die Daten verarbeitet werden. Der Verantwortliche muss über die Art und Weise der Datenverarbeitung maßgeblich bestimmen können, also „Herr der Daten“ bleiben.</w:t>
      </w:r>
    </w:p>
    <w:p w14:paraId="02742FAD" w14:textId="5E7EC7D4" w:rsidR="00BE734B" w:rsidRPr="00367448" w:rsidRDefault="00BE734B" w:rsidP="006E0D8C">
      <w:pPr>
        <w:rPr>
          <w:rFonts w:ascii="Arial" w:hAnsi="Arial" w:cs="Arial"/>
          <w:color w:val="002060"/>
        </w:rPr>
      </w:pPr>
      <w:r w:rsidRPr="00367448">
        <w:rPr>
          <w:rFonts w:ascii="Arial" w:hAnsi="Arial" w:cs="Arial"/>
          <w:color w:val="002060"/>
        </w:rPr>
        <w:t xml:space="preserve">Im engeren Sinne sind </w:t>
      </w:r>
      <w:r w:rsidR="008919C1">
        <w:rPr>
          <w:rFonts w:ascii="Arial" w:hAnsi="Arial" w:cs="Arial"/>
          <w:color w:val="002060"/>
        </w:rPr>
        <w:t xml:space="preserve">also </w:t>
      </w:r>
      <w:r w:rsidRPr="00367448">
        <w:rPr>
          <w:rFonts w:ascii="Arial" w:hAnsi="Arial" w:cs="Arial"/>
          <w:color w:val="002060"/>
        </w:rPr>
        <w:t>fast immer die Schulen als datenschutzrechtlich Verantwortliche zu sehen. Da Schulen aber nicht immer alle Aspekte selbst beurteilen können, ist eine Unterstützung durch die Schulträger und natürlich auch durch eine datenschutzkonforme Plattform notwendig</w:t>
      </w:r>
      <w:r w:rsidR="008919C1">
        <w:rPr>
          <w:rFonts w:ascii="Arial" w:hAnsi="Arial" w:cs="Arial"/>
          <w:color w:val="002060"/>
        </w:rPr>
        <w:t>, die Ihren Teil der Verantwortung auch wahrnehmen müssen.</w:t>
      </w:r>
      <w:r w:rsidRPr="00367448">
        <w:rPr>
          <w:rFonts w:ascii="Arial" w:hAnsi="Arial" w:cs="Arial"/>
          <w:color w:val="002060"/>
        </w:rPr>
        <w:t xml:space="preserve"> IServ unterstützt Schulen </w:t>
      </w:r>
      <w:r w:rsidR="00841F8A" w:rsidRPr="00367448">
        <w:rPr>
          <w:rFonts w:ascii="Arial" w:hAnsi="Arial" w:cs="Arial"/>
          <w:color w:val="002060"/>
        </w:rPr>
        <w:t>durch Schulungen vor Ort (Lehrerschulungen, Administrator- und Datenschutzschulungen) und durch datenschutzfreundliche Module (Privacy by default / by design), die laufend durch IServ selbst, aber auch durch engagierte Rektoren und Lehrer an über 4500 Schulen überprüft werden.</w:t>
      </w:r>
      <w:r w:rsidRPr="00367448">
        <w:rPr>
          <w:rFonts w:ascii="Arial" w:hAnsi="Arial" w:cs="Arial"/>
          <w:color w:val="002060"/>
        </w:rPr>
        <w:t xml:space="preserve"> </w:t>
      </w:r>
    </w:p>
    <w:p w14:paraId="63C50A8D" w14:textId="53E7A9D1" w:rsidR="006E0D8C" w:rsidRPr="002930A4" w:rsidRDefault="006E0D8C" w:rsidP="006E0D8C">
      <w:pPr>
        <w:rPr>
          <w:rFonts w:ascii="Arial" w:hAnsi="Arial" w:cs="Arial"/>
          <w:b/>
          <w:bCs/>
          <w:sz w:val="32"/>
          <w:szCs w:val="32"/>
        </w:rPr>
      </w:pPr>
      <w:r w:rsidRPr="002930A4">
        <w:rPr>
          <w:rFonts w:ascii="Arial" w:hAnsi="Arial" w:cs="Arial"/>
          <w:b/>
          <w:bCs/>
          <w:sz w:val="32"/>
          <w:szCs w:val="32"/>
        </w:rPr>
        <w:t>Erforderliche Daten</w:t>
      </w:r>
    </w:p>
    <w:p w14:paraId="4FD7B965" w14:textId="08ACB414" w:rsidR="006E0D8C" w:rsidRPr="006E0D8C" w:rsidRDefault="006E0D8C" w:rsidP="006E0D8C">
      <w:pPr>
        <w:rPr>
          <w:rFonts w:ascii="Arial" w:hAnsi="Arial" w:cs="Arial"/>
        </w:rPr>
      </w:pPr>
      <w:r w:rsidRPr="0054549C">
        <w:rPr>
          <w:rFonts w:ascii="Arial" w:hAnsi="Arial" w:cs="Arial"/>
          <w:i/>
          <w:iCs/>
        </w:rPr>
        <w:lastRenderedPageBreak/>
        <w:t>Bei der Einrichtung der Schulplattform ist darauf zu achten, dass die Grundsätze der Datensparsamkeit und Datenvermeidung (z. B. nicht zu viele Stammdaten, Freitextfelder, Kommentarfunktionen) gewährleistet werden</w:t>
      </w:r>
      <w:r w:rsidRPr="006E0D8C">
        <w:rPr>
          <w:rFonts w:ascii="Arial" w:hAnsi="Arial" w:cs="Arial"/>
        </w:rPr>
        <w:t>.</w:t>
      </w:r>
    </w:p>
    <w:p w14:paraId="62B6F1C6" w14:textId="76431752" w:rsidR="00E97752" w:rsidRPr="00E97752" w:rsidRDefault="00E97752" w:rsidP="006E0D8C">
      <w:pPr>
        <w:rPr>
          <w:rFonts w:ascii="Arial" w:hAnsi="Arial" w:cs="Arial"/>
          <w:b/>
          <w:bCs/>
        </w:rPr>
      </w:pPr>
      <w:r w:rsidRPr="00E97752">
        <w:rPr>
          <w:rFonts w:ascii="Arial" w:hAnsi="Arial" w:cs="Arial"/>
          <w:b/>
          <w:bCs/>
        </w:rPr>
        <w:t>Zwingend erforderliche Stammdaten</w:t>
      </w:r>
    </w:p>
    <w:p w14:paraId="64850CC6" w14:textId="28257AB2" w:rsidR="006E0D8C" w:rsidRPr="00367448" w:rsidRDefault="006E0D8C" w:rsidP="006E0D8C">
      <w:pPr>
        <w:rPr>
          <w:rFonts w:ascii="Arial" w:hAnsi="Arial" w:cs="Arial"/>
          <w:color w:val="002060"/>
        </w:rPr>
      </w:pPr>
      <w:r w:rsidRPr="00367448">
        <w:rPr>
          <w:rFonts w:ascii="Arial" w:hAnsi="Arial" w:cs="Arial"/>
          <w:color w:val="002060"/>
        </w:rPr>
        <w:t xml:space="preserve">IServ benötigt nur Uservor- und Zuname, </w:t>
      </w:r>
      <w:r w:rsidR="00841F8A" w:rsidRPr="00367448">
        <w:rPr>
          <w:rFonts w:ascii="Arial" w:hAnsi="Arial" w:cs="Arial"/>
          <w:color w:val="002060"/>
        </w:rPr>
        <w:t xml:space="preserve">Mailadresse, </w:t>
      </w:r>
      <w:r w:rsidRPr="00367448">
        <w:rPr>
          <w:rFonts w:ascii="Arial" w:hAnsi="Arial" w:cs="Arial"/>
          <w:color w:val="002060"/>
        </w:rPr>
        <w:t>Klassenzugehörigkeit und eine eindeutige ID, um einen Benutzer anzulegen</w:t>
      </w:r>
      <w:r w:rsidR="00367448" w:rsidRPr="00367448">
        <w:rPr>
          <w:rFonts w:ascii="Arial" w:hAnsi="Arial" w:cs="Arial"/>
          <w:color w:val="002060"/>
        </w:rPr>
        <w:t xml:space="preserve">, bei der Cloud-Installation wird der Geburtstag nur einmalig </w:t>
      </w:r>
      <w:r w:rsidR="00C27F5E">
        <w:rPr>
          <w:rFonts w:ascii="Arial" w:hAnsi="Arial" w:cs="Arial"/>
          <w:color w:val="002060"/>
        </w:rPr>
        <w:t>bis</w:t>
      </w:r>
      <w:r w:rsidR="00367448" w:rsidRPr="00367448">
        <w:rPr>
          <w:rFonts w:ascii="Arial" w:hAnsi="Arial" w:cs="Arial"/>
          <w:color w:val="002060"/>
        </w:rPr>
        <w:t xml:space="preserve"> </w:t>
      </w:r>
      <w:r w:rsidR="00C27F5E">
        <w:rPr>
          <w:rFonts w:ascii="Arial" w:hAnsi="Arial" w:cs="Arial"/>
          <w:color w:val="002060"/>
        </w:rPr>
        <w:t>zur</w:t>
      </w:r>
      <w:r w:rsidR="00367448" w:rsidRPr="00367448">
        <w:rPr>
          <w:rFonts w:ascii="Arial" w:hAnsi="Arial" w:cs="Arial"/>
          <w:color w:val="002060"/>
        </w:rPr>
        <w:t xml:space="preserve"> ersten Anmeldung </w:t>
      </w:r>
      <w:r w:rsidR="00C27F5E">
        <w:rPr>
          <w:rFonts w:ascii="Arial" w:hAnsi="Arial" w:cs="Arial"/>
          <w:color w:val="002060"/>
        </w:rPr>
        <w:t xml:space="preserve">und nur für diesen Zweck </w:t>
      </w:r>
      <w:r w:rsidR="00367448" w:rsidRPr="00367448">
        <w:rPr>
          <w:rFonts w:ascii="Arial" w:hAnsi="Arial" w:cs="Arial"/>
          <w:color w:val="002060"/>
        </w:rPr>
        <w:t>verwendet.</w:t>
      </w:r>
      <w:r w:rsidRPr="00367448">
        <w:rPr>
          <w:rFonts w:ascii="Arial" w:hAnsi="Arial" w:cs="Arial"/>
          <w:color w:val="002060"/>
        </w:rPr>
        <w:t xml:space="preserve"> Zudem werden die User Gruppen zugeordnet, die die Schule festlegt. </w:t>
      </w:r>
    </w:p>
    <w:p w14:paraId="1A5EF259" w14:textId="7D08A76B" w:rsidR="006E0D8C" w:rsidRDefault="006E0D8C" w:rsidP="006E0D8C">
      <w:pPr>
        <w:rPr>
          <w:rFonts w:ascii="Arial" w:hAnsi="Arial" w:cs="Arial"/>
        </w:rPr>
      </w:pPr>
      <w:r w:rsidRPr="00367448">
        <w:rPr>
          <w:rFonts w:ascii="Arial" w:hAnsi="Arial" w:cs="Arial"/>
          <w:color w:val="002060"/>
        </w:rPr>
        <w:t>Weitere optionale Daten können im Nutzerprofil auf freiwilliger Basis durch den Benutzer selbst erfasst werden.</w:t>
      </w:r>
    </w:p>
    <w:p w14:paraId="500BADC7" w14:textId="76D0036A" w:rsidR="00ED1482" w:rsidRDefault="00ED1482" w:rsidP="00ED1482">
      <w:pPr>
        <w:rPr>
          <w:rFonts w:ascii="Arial" w:hAnsi="Arial" w:cs="Arial"/>
          <w:b/>
          <w:bCs/>
        </w:rPr>
      </w:pPr>
      <w:r w:rsidRPr="00ED1482">
        <w:rPr>
          <w:rFonts w:ascii="Arial" w:hAnsi="Arial" w:cs="Arial"/>
          <w:b/>
          <w:bCs/>
        </w:rPr>
        <w:t>Nutzungsdaten</w:t>
      </w:r>
    </w:p>
    <w:p w14:paraId="61B90498" w14:textId="77777777" w:rsidR="0054549C" w:rsidRDefault="0002545A" w:rsidP="0002545A">
      <w:pPr>
        <w:rPr>
          <w:rFonts w:ascii="Arial" w:hAnsi="Arial" w:cs="Arial"/>
        </w:rPr>
      </w:pPr>
      <w:r w:rsidRPr="0054549C">
        <w:rPr>
          <w:rFonts w:ascii="Arial" w:hAnsi="Arial" w:cs="Arial"/>
          <w:i/>
          <w:iCs/>
        </w:rPr>
        <w:t>Bei der Nutzung einer Lernplattform werden automatisch Daten über den Nutzer und seine Aktivitäten erfasst und gespeichert. Diese Logdaten werden auf dem Server abgelegt, sie dürfen ausschließlich für die Überwachung der Funktionsfähigkeit und Sicherheit dieser Systeme sowie bei rechtswidrigem Missbrauch verwendet werden.</w:t>
      </w:r>
    </w:p>
    <w:p w14:paraId="251FE03D" w14:textId="40E0D91A" w:rsidR="0002545A" w:rsidRDefault="0002545A" w:rsidP="0002545A">
      <w:pPr>
        <w:rPr>
          <w:color w:val="002060"/>
        </w:rPr>
      </w:pPr>
      <w:r w:rsidRPr="00367448">
        <w:rPr>
          <w:rFonts w:ascii="Arial" w:hAnsi="Arial" w:cs="Arial"/>
          <w:color w:val="002060"/>
        </w:rPr>
        <w:t xml:space="preserve">Dies ist bei IServ </w:t>
      </w:r>
      <w:r w:rsidR="00841F8A" w:rsidRPr="00367448">
        <w:rPr>
          <w:rFonts w:ascii="Arial" w:hAnsi="Arial" w:cs="Arial"/>
          <w:color w:val="002060"/>
        </w:rPr>
        <w:t>genauso</w:t>
      </w:r>
      <w:r w:rsidRPr="00367448">
        <w:rPr>
          <w:rFonts w:ascii="Arial" w:hAnsi="Arial" w:cs="Arial"/>
          <w:color w:val="002060"/>
        </w:rPr>
        <w:t xml:space="preserve"> umgesetzt worden, </w:t>
      </w:r>
      <w:r w:rsidR="0054549C" w:rsidRPr="00367448">
        <w:rPr>
          <w:rFonts w:ascii="Arial" w:hAnsi="Arial" w:cs="Arial"/>
          <w:color w:val="002060"/>
        </w:rPr>
        <w:br/>
      </w:r>
      <w:r w:rsidRPr="00367448">
        <w:rPr>
          <w:rFonts w:ascii="Arial" w:hAnsi="Arial" w:cs="Arial"/>
          <w:color w:val="002060"/>
        </w:rPr>
        <w:t>siehe auch</w:t>
      </w:r>
      <w:r w:rsidR="005F743B" w:rsidRPr="00367448">
        <w:rPr>
          <w:rFonts w:ascii="Arial" w:hAnsi="Arial" w:cs="Arial"/>
          <w:color w:val="002060"/>
        </w:rPr>
        <w:t xml:space="preserve"> </w:t>
      </w:r>
      <w:hyperlink r:id="rId10" w:history="1">
        <w:r w:rsidR="005F743B" w:rsidRPr="00367448">
          <w:rPr>
            <w:rStyle w:val="Hyperlink"/>
            <w:rFonts w:ascii="Arial" w:hAnsi="Arial" w:cs="Arial"/>
            <w:color w:val="002060"/>
          </w:rPr>
          <w:t>Protokolle - Datenschutz - IServ - Dokumentation - IServ Schulplattform</w:t>
        </w:r>
      </w:hyperlink>
      <w:r w:rsidR="005F743B" w:rsidRPr="00367448">
        <w:rPr>
          <w:color w:val="002060"/>
        </w:rPr>
        <w:t xml:space="preserve"> .</w:t>
      </w:r>
    </w:p>
    <w:p w14:paraId="5B8050D9" w14:textId="64AA81ED" w:rsidR="005F743B" w:rsidRDefault="005F743B" w:rsidP="0002545A">
      <w:pPr>
        <w:rPr>
          <w:rFonts w:ascii="Arial" w:hAnsi="Arial" w:cs="Arial"/>
        </w:rPr>
      </w:pPr>
    </w:p>
    <w:p w14:paraId="7C474CEB" w14:textId="72B7F97F" w:rsidR="005F743B" w:rsidRPr="005F743B" w:rsidRDefault="005F743B" w:rsidP="0002545A">
      <w:pPr>
        <w:rPr>
          <w:rFonts w:ascii="Arial" w:hAnsi="Arial" w:cs="Arial"/>
          <w:b/>
          <w:bCs/>
        </w:rPr>
      </w:pPr>
      <w:r w:rsidRPr="005F743B">
        <w:rPr>
          <w:rFonts w:ascii="Arial" w:hAnsi="Arial" w:cs="Arial"/>
          <w:b/>
          <w:bCs/>
        </w:rPr>
        <w:t>Pädagogische Prozessdaten</w:t>
      </w:r>
    </w:p>
    <w:p w14:paraId="16EB812A" w14:textId="639152CB" w:rsidR="005F743B" w:rsidRPr="0054549C" w:rsidRDefault="005F743B" w:rsidP="0002545A">
      <w:pPr>
        <w:rPr>
          <w:rFonts w:ascii="Arial" w:hAnsi="Arial" w:cs="Arial"/>
          <w:i/>
          <w:iCs/>
        </w:rPr>
      </w:pPr>
      <w:r w:rsidRPr="0054549C">
        <w:rPr>
          <w:rFonts w:ascii="Arial" w:hAnsi="Arial" w:cs="Arial"/>
          <w:i/>
          <w:iCs/>
        </w:rPr>
        <w:t>Je nach Art des Objekts sind unterschiedliche Daten nur für Lehrkräfte oder auch für einzelne Schüler sichtbar. Eine Überwachung der außerunterrichtlichen Aktivitäten von Schülern durch Lehrende darf nicht stattfinden</w:t>
      </w:r>
      <w:r w:rsidR="00C27F5E">
        <w:rPr>
          <w:rFonts w:ascii="Arial" w:hAnsi="Arial" w:cs="Arial"/>
          <w:i/>
          <w:iCs/>
        </w:rPr>
        <w:t>.</w:t>
      </w:r>
    </w:p>
    <w:p w14:paraId="2888B8FA" w14:textId="65957D44" w:rsidR="005F743B" w:rsidRDefault="005F743B" w:rsidP="0002545A">
      <w:pPr>
        <w:rPr>
          <w:rFonts w:ascii="Arial" w:hAnsi="Arial" w:cs="Arial"/>
          <w:i/>
          <w:iCs/>
        </w:rPr>
      </w:pPr>
      <w:r w:rsidRPr="0054549C">
        <w:rPr>
          <w:rFonts w:ascii="Arial" w:hAnsi="Arial" w:cs="Arial"/>
          <w:i/>
          <w:iCs/>
        </w:rPr>
        <w:t>Die Sichtbarkeit der Daten für Lehrende ist pädagogisch zu begründen und von der Schulleitung bzw. der Schulkonferenz festzulegen.</w:t>
      </w:r>
    </w:p>
    <w:p w14:paraId="7ECF20F1" w14:textId="70898AD3" w:rsidR="00651661" w:rsidRPr="00367448" w:rsidRDefault="00651661" w:rsidP="0002545A">
      <w:pPr>
        <w:rPr>
          <w:rFonts w:ascii="Arial" w:hAnsi="Arial" w:cs="Arial"/>
          <w:color w:val="002060"/>
        </w:rPr>
      </w:pPr>
      <w:r w:rsidRPr="00367448">
        <w:rPr>
          <w:rFonts w:ascii="Arial" w:hAnsi="Arial" w:cs="Arial"/>
          <w:color w:val="002060"/>
        </w:rPr>
        <w:t xml:space="preserve">IServ bietet </w:t>
      </w:r>
      <w:r w:rsidR="002930A4" w:rsidRPr="00367448">
        <w:rPr>
          <w:rFonts w:ascii="Arial" w:hAnsi="Arial" w:cs="Arial"/>
          <w:color w:val="002060"/>
        </w:rPr>
        <w:t xml:space="preserve">dazu ein umfassendes Rollen-, Gruppen- und Berechtigungskonzept, dass durch die Schulen individuell und datenschutzkonform umgesetzt werden kann. Als Hilfe werden hier </w:t>
      </w:r>
      <w:r w:rsidR="00C27F5E">
        <w:rPr>
          <w:rFonts w:ascii="Arial" w:hAnsi="Arial" w:cs="Arial"/>
          <w:color w:val="002060"/>
        </w:rPr>
        <w:t>(Admin-)</w:t>
      </w:r>
      <w:r w:rsidR="002930A4" w:rsidRPr="00367448">
        <w:rPr>
          <w:rFonts w:ascii="Arial" w:hAnsi="Arial" w:cs="Arial"/>
          <w:color w:val="002060"/>
        </w:rPr>
        <w:t>Schulungen</w:t>
      </w:r>
      <w:r w:rsidR="00841F8A" w:rsidRPr="00367448">
        <w:rPr>
          <w:rFonts w:ascii="Arial" w:hAnsi="Arial" w:cs="Arial"/>
          <w:color w:val="002060"/>
        </w:rPr>
        <w:t>, Foren</w:t>
      </w:r>
      <w:r w:rsidR="002930A4" w:rsidRPr="00367448">
        <w:rPr>
          <w:rFonts w:ascii="Arial" w:hAnsi="Arial" w:cs="Arial"/>
          <w:color w:val="002060"/>
        </w:rPr>
        <w:t xml:space="preserve"> und </w:t>
      </w:r>
      <w:r w:rsidR="00841F8A" w:rsidRPr="00367448">
        <w:rPr>
          <w:rFonts w:ascii="Arial" w:hAnsi="Arial" w:cs="Arial"/>
          <w:color w:val="002060"/>
        </w:rPr>
        <w:t>(Video-)</w:t>
      </w:r>
      <w:r w:rsidR="002930A4" w:rsidRPr="00367448">
        <w:rPr>
          <w:rFonts w:ascii="Arial" w:hAnsi="Arial" w:cs="Arial"/>
          <w:color w:val="002060"/>
        </w:rPr>
        <w:t>Anleitungen von IServ angeboten.</w:t>
      </w:r>
      <w:r w:rsidR="00C27F5E">
        <w:rPr>
          <w:rFonts w:ascii="Arial" w:hAnsi="Arial" w:cs="Arial"/>
          <w:color w:val="002060"/>
        </w:rPr>
        <w:t xml:space="preserve"> IServ gibt ebenso Empfehlungen zur Rechtevergabe: </w:t>
      </w:r>
      <w:r w:rsidR="00C27F5E" w:rsidRPr="00C27F5E">
        <w:rPr>
          <w:rFonts w:ascii="Arial" w:hAnsi="Arial" w:cs="Arial"/>
          <w:color w:val="002060"/>
        </w:rPr>
        <w:t>https://iserv.de/doc/cookbook/admin/rights/</w:t>
      </w:r>
    </w:p>
    <w:p w14:paraId="52B64F56" w14:textId="77777777" w:rsidR="005F743B" w:rsidRPr="005F743B" w:rsidRDefault="005F743B" w:rsidP="0002545A">
      <w:pPr>
        <w:rPr>
          <w:rFonts w:ascii="Arial" w:hAnsi="Arial" w:cs="Arial"/>
          <w:b/>
          <w:bCs/>
        </w:rPr>
      </w:pPr>
      <w:r w:rsidRPr="005F743B">
        <w:rPr>
          <w:rFonts w:ascii="Arial" w:hAnsi="Arial" w:cs="Arial"/>
          <w:b/>
          <w:bCs/>
        </w:rPr>
        <w:t xml:space="preserve">Statistische Daten </w:t>
      </w:r>
    </w:p>
    <w:p w14:paraId="426419F1" w14:textId="6C5D7BAE" w:rsidR="005F743B" w:rsidRPr="0054549C" w:rsidRDefault="005F743B" w:rsidP="0002545A">
      <w:pPr>
        <w:rPr>
          <w:rFonts w:ascii="Arial" w:hAnsi="Arial" w:cs="Arial"/>
          <w:i/>
          <w:iCs/>
        </w:rPr>
      </w:pPr>
      <w:r w:rsidRPr="0054549C">
        <w:rPr>
          <w:rFonts w:ascii="Arial" w:hAnsi="Arial" w:cs="Arial"/>
          <w:i/>
          <w:iCs/>
        </w:rPr>
        <w:t>Die Lernplattformen erlauben die Auswertung statistischer Daten beispielsweise über Art und Umfang der Nutzung. Echte statistische Daten haben aber keinen Personenbezug und sind daher aus datenschutzrechtlicher Sicht unproblematisch. Für alle anderen Daten gelten die jeweiligen  Schulgesetze, Schuldatenschutzgesetze und dazu erlassene Rechtsverordnungen der Länder.</w:t>
      </w:r>
    </w:p>
    <w:p w14:paraId="595EB334" w14:textId="511AABB7" w:rsidR="005F743B" w:rsidRPr="00367448" w:rsidRDefault="005F743B" w:rsidP="0002545A">
      <w:pPr>
        <w:rPr>
          <w:rFonts w:ascii="Arial" w:hAnsi="Arial" w:cs="Arial"/>
          <w:color w:val="002060"/>
        </w:rPr>
      </w:pPr>
      <w:r w:rsidRPr="00367448">
        <w:rPr>
          <w:rFonts w:ascii="Arial" w:hAnsi="Arial" w:cs="Arial"/>
          <w:color w:val="002060"/>
        </w:rPr>
        <w:t xml:space="preserve">IServ hat in den letzten Jahren viele Möglichkeiten der </w:t>
      </w:r>
      <w:r w:rsidR="00FC76BD" w:rsidRPr="00367448">
        <w:rPr>
          <w:rFonts w:ascii="Arial" w:hAnsi="Arial" w:cs="Arial"/>
          <w:color w:val="002060"/>
        </w:rPr>
        <w:t xml:space="preserve">Auswertung und </w:t>
      </w:r>
      <w:r w:rsidRPr="00367448">
        <w:rPr>
          <w:rFonts w:ascii="Arial" w:hAnsi="Arial" w:cs="Arial"/>
          <w:color w:val="002060"/>
        </w:rPr>
        <w:t xml:space="preserve">Statistik eingeschränkt oder </w:t>
      </w:r>
      <w:r w:rsidR="004648A2" w:rsidRPr="00367448">
        <w:rPr>
          <w:rFonts w:ascii="Arial" w:hAnsi="Arial" w:cs="Arial"/>
          <w:color w:val="002060"/>
        </w:rPr>
        <w:t>entfernt</w:t>
      </w:r>
      <w:r w:rsidRPr="00367448">
        <w:rPr>
          <w:rFonts w:ascii="Arial" w:hAnsi="Arial" w:cs="Arial"/>
          <w:color w:val="002060"/>
        </w:rPr>
        <w:t xml:space="preserve">, speziell solche, die ein Verhalten von Betroffenen </w:t>
      </w:r>
      <w:r w:rsidR="00FC76BD" w:rsidRPr="00367448">
        <w:rPr>
          <w:rFonts w:ascii="Arial" w:hAnsi="Arial" w:cs="Arial"/>
          <w:color w:val="002060"/>
        </w:rPr>
        <w:t>ermitteln</w:t>
      </w:r>
      <w:r w:rsidRPr="00367448">
        <w:rPr>
          <w:rFonts w:ascii="Arial" w:hAnsi="Arial" w:cs="Arial"/>
          <w:color w:val="002060"/>
        </w:rPr>
        <w:t xml:space="preserve"> konnten</w:t>
      </w:r>
      <w:r w:rsidR="004648A2" w:rsidRPr="00367448">
        <w:rPr>
          <w:rFonts w:ascii="Arial" w:hAnsi="Arial" w:cs="Arial"/>
          <w:color w:val="002060"/>
        </w:rPr>
        <w:t xml:space="preserve">. Die Hinweise von Anwendern und Schulen </w:t>
      </w:r>
      <w:r w:rsidR="00841F8A" w:rsidRPr="00367448">
        <w:rPr>
          <w:rFonts w:ascii="Arial" w:hAnsi="Arial" w:cs="Arial"/>
          <w:color w:val="002060"/>
        </w:rPr>
        <w:t xml:space="preserve">wurden und </w:t>
      </w:r>
      <w:r w:rsidR="004648A2" w:rsidRPr="00367448">
        <w:rPr>
          <w:rFonts w:ascii="Arial" w:hAnsi="Arial" w:cs="Arial"/>
          <w:color w:val="002060"/>
        </w:rPr>
        <w:t>werden</w:t>
      </w:r>
      <w:r w:rsidR="00841F8A" w:rsidRPr="00367448">
        <w:rPr>
          <w:rFonts w:ascii="Arial" w:hAnsi="Arial" w:cs="Arial"/>
          <w:color w:val="002060"/>
        </w:rPr>
        <w:t xml:space="preserve"> geprüft und</w:t>
      </w:r>
      <w:r w:rsidR="004648A2" w:rsidRPr="00367448">
        <w:rPr>
          <w:rFonts w:ascii="Arial" w:hAnsi="Arial" w:cs="Arial"/>
          <w:color w:val="002060"/>
        </w:rPr>
        <w:t>, wenn machbar, kurzfristig umgesetzt.</w:t>
      </w:r>
    </w:p>
    <w:p w14:paraId="1A238A6F" w14:textId="77777777" w:rsidR="004648A2" w:rsidRDefault="004648A2" w:rsidP="0002545A">
      <w:pPr>
        <w:rPr>
          <w:rFonts w:ascii="Arial" w:hAnsi="Arial" w:cs="Arial"/>
        </w:rPr>
      </w:pPr>
    </w:p>
    <w:p w14:paraId="6CA80080" w14:textId="5B12427A" w:rsidR="005F743B" w:rsidRPr="002930A4" w:rsidRDefault="002930A4" w:rsidP="0002545A">
      <w:pPr>
        <w:rPr>
          <w:rFonts w:ascii="Arial" w:hAnsi="Arial" w:cs="Arial"/>
          <w:b/>
          <w:bCs/>
        </w:rPr>
      </w:pPr>
      <w:r w:rsidRPr="002930A4">
        <w:rPr>
          <w:rFonts w:ascii="Arial" w:hAnsi="Arial" w:cs="Arial"/>
          <w:b/>
          <w:bCs/>
        </w:rPr>
        <w:t>Schriftliche Festlegungen</w:t>
      </w:r>
    </w:p>
    <w:p w14:paraId="31A33AF5" w14:textId="2A3D338E" w:rsidR="002930A4" w:rsidRPr="002930A4" w:rsidRDefault="002930A4" w:rsidP="0002545A">
      <w:pPr>
        <w:rPr>
          <w:rFonts w:ascii="Arial" w:hAnsi="Arial" w:cs="Arial"/>
          <w:i/>
          <w:iCs/>
        </w:rPr>
      </w:pPr>
      <w:r w:rsidRPr="002930A4">
        <w:rPr>
          <w:rFonts w:ascii="Arial" w:hAnsi="Arial" w:cs="Arial"/>
          <w:i/>
          <w:iCs/>
        </w:rPr>
        <w:t>Die Grundlagen der Datenverarbeitung</w:t>
      </w:r>
      <w:r>
        <w:rPr>
          <w:rFonts w:ascii="Arial" w:hAnsi="Arial" w:cs="Arial"/>
          <w:i/>
          <w:iCs/>
        </w:rPr>
        <w:t>s</w:t>
      </w:r>
      <w:r w:rsidRPr="002930A4">
        <w:rPr>
          <w:rFonts w:ascii="Arial" w:hAnsi="Arial" w:cs="Arial"/>
          <w:i/>
          <w:iCs/>
        </w:rPr>
        <w:t xml:space="preserve">prozesse sind vor dem Einsatz der Online-Lernplattform abschließend in einer Nutzerordnung festzulegen </w:t>
      </w:r>
    </w:p>
    <w:p w14:paraId="12BD165A" w14:textId="637ECE03" w:rsidR="005F743B" w:rsidRPr="00367448" w:rsidRDefault="002930A4" w:rsidP="0002545A">
      <w:pPr>
        <w:rPr>
          <w:rFonts w:ascii="Arial" w:hAnsi="Arial" w:cs="Arial"/>
          <w:color w:val="002060"/>
        </w:rPr>
      </w:pPr>
      <w:r w:rsidRPr="00367448">
        <w:rPr>
          <w:rFonts w:ascii="Arial" w:hAnsi="Arial" w:cs="Arial"/>
          <w:color w:val="002060"/>
        </w:rPr>
        <w:lastRenderedPageBreak/>
        <w:t>Eine Muster-Nutzerordnung, Muster und Links zu VVT, die durch die Schule zu erstellen sind, sind fester Bestandteil des bereits angesprochenen Dokumentenpaketes.</w:t>
      </w:r>
      <w:r w:rsidR="00E74E30" w:rsidRPr="00367448">
        <w:rPr>
          <w:rFonts w:ascii="Arial" w:hAnsi="Arial" w:cs="Arial"/>
          <w:color w:val="002060"/>
        </w:rPr>
        <w:t xml:space="preserve"> Zudem erhält hieraus auch jede Schule eine </w:t>
      </w:r>
      <w:r w:rsidR="00C8461E" w:rsidRPr="00367448">
        <w:rPr>
          <w:rFonts w:ascii="Arial" w:hAnsi="Arial" w:cs="Arial"/>
          <w:color w:val="002060"/>
        </w:rPr>
        <w:t>Liste, die deutlich macht, was für den Einsatz von IServ organisiert und geregelt werden muss.</w:t>
      </w:r>
    </w:p>
    <w:p w14:paraId="54113109" w14:textId="5D28B329" w:rsidR="002930A4" w:rsidRDefault="00C8461E" w:rsidP="0002545A">
      <w:pPr>
        <w:rPr>
          <w:rFonts w:ascii="Arial" w:hAnsi="Arial" w:cs="Arial"/>
        </w:rPr>
      </w:pPr>
      <w:r>
        <w:rPr>
          <w:rFonts w:ascii="Arial" w:hAnsi="Arial" w:cs="Arial"/>
        </w:rPr>
        <w:t xml:space="preserve"> </w:t>
      </w:r>
    </w:p>
    <w:p w14:paraId="0F31CDC2" w14:textId="3C9ACDBA" w:rsidR="005F743B" w:rsidRPr="002930A4" w:rsidRDefault="002930A4" w:rsidP="0002545A">
      <w:pPr>
        <w:rPr>
          <w:rFonts w:ascii="Arial" w:hAnsi="Arial" w:cs="Arial"/>
          <w:b/>
          <w:bCs/>
          <w:sz w:val="32"/>
          <w:szCs w:val="32"/>
        </w:rPr>
      </w:pPr>
      <w:r w:rsidRPr="002930A4">
        <w:rPr>
          <w:rFonts w:ascii="Arial" w:hAnsi="Arial" w:cs="Arial"/>
          <w:b/>
          <w:bCs/>
          <w:sz w:val="32"/>
          <w:szCs w:val="32"/>
        </w:rPr>
        <w:t>Notwendige Prüfungen</w:t>
      </w:r>
    </w:p>
    <w:p w14:paraId="2DFBD724" w14:textId="7B6A6FC5" w:rsidR="005F743B" w:rsidRPr="002930A4" w:rsidRDefault="002930A4" w:rsidP="0002545A">
      <w:pPr>
        <w:rPr>
          <w:rFonts w:ascii="Arial" w:hAnsi="Arial" w:cs="Arial"/>
          <w:b/>
          <w:bCs/>
        </w:rPr>
      </w:pPr>
      <w:r w:rsidRPr="002930A4">
        <w:rPr>
          <w:rFonts w:ascii="Arial" w:hAnsi="Arial" w:cs="Arial"/>
          <w:b/>
          <w:bCs/>
        </w:rPr>
        <w:t>Datenschutz-Folgenabschätzung</w:t>
      </w:r>
    </w:p>
    <w:p w14:paraId="16282D4E" w14:textId="3D4CC7E4" w:rsidR="005F743B" w:rsidRPr="00367448" w:rsidRDefault="008417B1" w:rsidP="0002545A">
      <w:pPr>
        <w:rPr>
          <w:rFonts w:ascii="Arial" w:hAnsi="Arial" w:cs="Arial"/>
          <w:color w:val="002060"/>
        </w:rPr>
      </w:pPr>
      <w:r w:rsidRPr="00367448">
        <w:rPr>
          <w:rFonts w:ascii="Arial" w:hAnsi="Arial" w:cs="Arial"/>
          <w:color w:val="002060"/>
        </w:rPr>
        <w:t xml:space="preserve">Da bei der Verwendung von IServ in Schulen Daten zu schutzbedürftigen Betroffenen verarbeitet werden, ist </w:t>
      </w:r>
      <w:r w:rsidR="00DF3AA6">
        <w:rPr>
          <w:rFonts w:ascii="Arial" w:hAnsi="Arial" w:cs="Arial"/>
          <w:color w:val="002060"/>
        </w:rPr>
        <w:t>oft</w:t>
      </w:r>
      <w:r w:rsidRPr="00367448">
        <w:rPr>
          <w:rFonts w:ascii="Arial" w:hAnsi="Arial" w:cs="Arial"/>
          <w:color w:val="002060"/>
        </w:rPr>
        <w:t xml:space="preserve"> (jedoch nach Bundesland verschieden) eine schriftliche Abschätzung der Risiken zu erstellen</w:t>
      </w:r>
      <w:r w:rsidR="00DB0FAA" w:rsidRPr="00367448">
        <w:rPr>
          <w:rFonts w:ascii="Arial" w:hAnsi="Arial" w:cs="Arial"/>
          <w:color w:val="002060"/>
        </w:rPr>
        <w:t xml:space="preserve">, allein </w:t>
      </w:r>
      <w:proofErr w:type="gramStart"/>
      <w:r w:rsidR="002B4AEB" w:rsidRPr="00367448">
        <w:rPr>
          <w:rFonts w:ascii="Arial" w:hAnsi="Arial" w:cs="Arial"/>
          <w:color w:val="002060"/>
        </w:rPr>
        <w:t>schon</w:t>
      </w:r>
      <w:proofErr w:type="gramEnd"/>
      <w:r w:rsidR="002B4AEB" w:rsidRPr="00367448">
        <w:rPr>
          <w:rFonts w:ascii="Arial" w:hAnsi="Arial" w:cs="Arial"/>
          <w:color w:val="002060"/>
        </w:rPr>
        <w:t xml:space="preserve"> </w:t>
      </w:r>
      <w:r w:rsidR="00DB0FAA" w:rsidRPr="00367448">
        <w:rPr>
          <w:rFonts w:ascii="Arial" w:hAnsi="Arial" w:cs="Arial"/>
          <w:color w:val="002060"/>
        </w:rPr>
        <w:t>weil es sich dabei oft um die Verarbeitung vieler Kinderdaten handelt.</w:t>
      </w:r>
    </w:p>
    <w:p w14:paraId="7BBE02D0" w14:textId="6EF4B94C" w:rsidR="008417B1" w:rsidRPr="00367448" w:rsidRDefault="008417B1" w:rsidP="008417B1">
      <w:pPr>
        <w:rPr>
          <w:rFonts w:ascii="Arial" w:hAnsi="Arial" w:cs="Arial"/>
          <w:color w:val="002060"/>
        </w:rPr>
      </w:pPr>
      <w:r w:rsidRPr="00367448">
        <w:rPr>
          <w:rFonts w:ascii="Arial" w:hAnsi="Arial" w:cs="Arial"/>
          <w:color w:val="002060"/>
        </w:rPr>
        <w:t xml:space="preserve">Das Thema Datenschutzfolgeabschätzung ist für Schulen </w:t>
      </w:r>
      <w:r w:rsidR="00DB0FAA" w:rsidRPr="00367448">
        <w:rPr>
          <w:rFonts w:ascii="Arial" w:hAnsi="Arial" w:cs="Arial"/>
          <w:color w:val="002060"/>
        </w:rPr>
        <w:t xml:space="preserve">allein </w:t>
      </w:r>
      <w:r w:rsidRPr="00367448">
        <w:rPr>
          <w:rFonts w:ascii="Arial" w:hAnsi="Arial" w:cs="Arial"/>
          <w:color w:val="002060"/>
        </w:rPr>
        <w:t>oft schwer umzusetzen.</w:t>
      </w:r>
    </w:p>
    <w:p w14:paraId="5CA8F654" w14:textId="45547B10" w:rsidR="00DB0FAA" w:rsidRPr="00367448" w:rsidRDefault="008417B1" w:rsidP="008417B1">
      <w:pPr>
        <w:rPr>
          <w:rFonts w:ascii="Arial" w:hAnsi="Arial" w:cs="Arial"/>
          <w:color w:val="002060"/>
        </w:rPr>
      </w:pPr>
      <w:r w:rsidRPr="00367448">
        <w:rPr>
          <w:rFonts w:ascii="Arial" w:hAnsi="Arial" w:cs="Arial"/>
          <w:color w:val="002060"/>
        </w:rPr>
        <w:t xml:space="preserve">Leider gibt es hier </w:t>
      </w:r>
      <w:r w:rsidR="00AD382B" w:rsidRPr="00367448">
        <w:rPr>
          <w:rFonts w:ascii="Arial" w:hAnsi="Arial" w:cs="Arial"/>
          <w:color w:val="002060"/>
        </w:rPr>
        <w:t>bislang hierzu</w:t>
      </w:r>
      <w:r w:rsidRPr="00367448">
        <w:rPr>
          <w:rFonts w:ascii="Arial" w:hAnsi="Arial" w:cs="Arial"/>
          <w:color w:val="002060"/>
        </w:rPr>
        <w:t xml:space="preserve"> </w:t>
      </w:r>
      <w:r w:rsidR="00C8461E" w:rsidRPr="00367448">
        <w:rPr>
          <w:rFonts w:ascii="Arial" w:hAnsi="Arial" w:cs="Arial"/>
          <w:color w:val="002060"/>
        </w:rPr>
        <w:t>keine einheitlichen Vorgaben</w:t>
      </w:r>
      <w:r w:rsidRPr="00367448">
        <w:rPr>
          <w:rFonts w:ascii="Arial" w:hAnsi="Arial" w:cs="Arial"/>
          <w:color w:val="002060"/>
        </w:rPr>
        <w:t>, es gibt Bundesländer, bei denen der Zwang zu einer solchen Abschätzung nicht für notwendig gehalten wird. (</w:t>
      </w:r>
      <w:r w:rsidR="00DB0FAA" w:rsidRPr="00367448">
        <w:rPr>
          <w:rFonts w:ascii="Arial" w:hAnsi="Arial" w:cs="Arial"/>
          <w:color w:val="002060"/>
        </w:rPr>
        <w:t xml:space="preserve"> </w:t>
      </w:r>
    </w:p>
    <w:p w14:paraId="26EAC28B" w14:textId="25DDB7C4" w:rsidR="00DB0FAA" w:rsidRPr="00367448" w:rsidRDefault="00DB0FAA" w:rsidP="008417B1">
      <w:pPr>
        <w:rPr>
          <w:rFonts w:ascii="Arial" w:hAnsi="Arial" w:cs="Arial"/>
          <w:color w:val="002060"/>
        </w:rPr>
      </w:pPr>
      <w:hyperlink r:id="rId11" w:history="1">
        <w:r w:rsidRPr="00367448">
          <w:rPr>
            <w:rStyle w:val="Hyperlink"/>
            <w:rFonts w:ascii="Arial" w:hAnsi="Arial" w:cs="Arial"/>
            <w:color w:val="002060"/>
          </w:rPr>
          <w:t>https://datenschutz-schule.info/tag/da</w:t>
        </w:r>
        <w:r w:rsidRPr="00367448">
          <w:rPr>
            <w:rStyle w:val="Hyperlink"/>
            <w:rFonts w:ascii="Arial" w:hAnsi="Arial" w:cs="Arial"/>
            <w:color w:val="002060"/>
          </w:rPr>
          <w:t>t</w:t>
        </w:r>
        <w:r w:rsidRPr="00367448">
          <w:rPr>
            <w:rStyle w:val="Hyperlink"/>
            <w:rFonts w:ascii="Arial" w:hAnsi="Arial" w:cs="Arial"/>
            <w:color w:val="002060"/>
          </w:rPr>
          <w:t>enschutz-folgenabschaetzung/</w:t>
        </w:r>
      </w:hyperlink>
      <w:r w:rsidR="008417B1" w:rsidRPr="00367448">
        <w:rPr>
          <w:rFonts w:ascii="Arial" w:hAnsi="Arial" w:cs="Arial"/>
          <w:color w:val="002060"/>
        </w:rPr>
        <w:t xml:space="preserve">) </w:t>
      </w:r>
    </w:p>
    <w:p w14:paraId="7741365D" w14:textId="7926146B" w:rsidR="008417B1" w:rsidRPr="00367448" w:rsidRDefault="00C8461E" w:rsidP="008417B1">
      <w:pPr>
        <w:rPr>
          <w:rFonts w:ascii="Arial" w:hAnsi="Arial" w:cs="Arial"/>
          <w:color w:val="002060"/>
        </w:rPr>
      </w:pPr>
      <w:r w:rsidRPr="00367448">
        <w:rPr>
          <w:rFonts w:ascii="Arial" w:hAnsi="Arial" w:cs="Arial"/>
          <w:color w:val="002060"/>
        </w:rPr>
        <w:t>Andere haben</w:t>
      </w:r>
      <w:r w:rsidR="008417B1" w:rsidRPr="00367448">
        <w:rPr>
          <w:rFonts w:ascii="Arial" w:hAnsi="Arial" w:cs="Arial"/>
          <w:color w:val="002060"/>
        </w:rPr>
        <w:t xml:space="preserve"> die </w:t>
      </w:r>
      <w:r w:rsidR="00DF3AA6">
        <w:rPr>
          <w:rFonts w:ascii="Arial" w:hAnsi="Arial" w:cs="Arial"/>
          <w:color w:val="002060"/>
        </w:rPr>
        <w:t xml:space="preserve">ein Prüfschema herausgegeben, um Ihnen bei der Entscheidung zu </w:t>
      </w:r>
      <w:proofErr w:type="gramStart"/>
      <w:r w:rsidR="00DF3AA6">
        <w:rPr>
          <w:rFonts w:ascii="Arial" w:hAnsi="Arial" w:cs="Arial"/>
          <w:color w:val="002060"/>
        </w:rPr>
        <w:t>helfen.</w:t>
      </w:r>
      <w:r w:rsidR="008417B1" w:rsidRPr="00367448">
        <w:rPr>
          <w:rFonts w:ascii="Arial" w:hAnsi="Arial" w:cs="Arial"/>
          <w:color w:val="002060"/>
        </w:rPr>
        <w:t>.</w:t>
      </w:r>
      <w:proofErr w:type="gramEnd"/>
      <w:r w:rsidR="008417B1" w:rsidRPr="00367448">
        <w:rPr>
          <w:rFonts w:ascii="Arial" w:hAnsi="Arial" w:cs="Arial"/>
          <w:color w:val="002060"/>
        </w:rPr>
        <w:t xml:space="preserve"> </w:t>
      </w:r>
      <w:hyperlink r:id="rId12" w:history="1">
        <w:r w:rsidR="008417B1" w:rsidRPr="00367448">
          <w:rPr>
            <w:rStyle w:val="Hyperlink"/>
            <w:rFonts w:ascii="Arial" w:hAnsi="Arial" w:cs="Arial"/>
            <w:color w:val="002060"/>
          </w:rPr>
          <w:t>https://lfd.niedersachsen.d</w:t>
        </w:r>
        <w:r w:rsidR="008417B1" w:rsidRPr="00367448">
          <w:rPr>
            <w:rStyle w:val="Hyperlink"/>
            <w:rFonts w:ascii="Arial" w:hAnsi="Arial" w:cs="Arial"/>
            <w:color w:val="002060"/>
          </w:rPr>
          <w:t>e</w:t>
        </w:r>
        <w:r w:rsidR="008417B1" w:rsidRPr="00367448">
          <w:rPr>
            <w:rStyle w:val="Hyperlink"/>
            <w:rFonts w:ascii="Arial" w:hAnsi="Arial" w:cs="Arial"/>
            <w:color w:val="002060"/>
          </w:rPr>
          <w:t>/download/165235</w:t>
        </w:r>
      </w:hyperlink>
      <w:r w:rsidR="008417B1" w:rsidRPr="00367448">
        <w:rPr>
          <w:rFonts w:ascii="Arial" w:hAnsi="Arial" w:cs="Arial"/>
          <w:color w:val="002060"/>
        </w:rPr>
        <w:t xml:space="preserve"> </w:t>
      </w:r>
    </w:p>
    <w:p w14:paraId="013CBAA1" w14:textId="21C8A0F3" w:rsidR="008417B1" w:rsidRPr="00367448" w:rsidRDefault="008417B1" w:rsidP="008417B1">
      <w:pPr>
        <w:rPr>
          <w:rFonts w:ascii="Arial" w:hAnsi="Arial" w:cs="Arial"/>
          <w:color w:val="002060"/>
        </w:rPr>
      </w:pPr>
      <w:r w:rsidRPr="00367448">
        <w:rPr>
          <w:rFonts w:ascii="Arial" w:hAnsi="Arial" w:cs="Arial"/>
          <w:color w:val="002060"/>
        </w:rPr>
        <w:t xml:space="preserve">Wir sind schon oft nach einer bundesweiten Vorlage für eine solche Unterlage gefragt worden. Wenn es eine solche gibt, werden wir diese auch in unserem Paket veröffentlichen. Es gibt </w:t>
      </w:r>
      <w:r w:rsidR="00AD382B" w:rsidRPr="00367448">
        <w:rPr>
          <w:rFonts w:ascii="Arial" w:hAnsi="Arial" w:cs="Arial"/>
          <w:color w:val="002060"/>
        </w:rPr>
        <w:t xml:space="preserve">zurzeit </w:t>
      </w:r>
      <w:r w:rsidRPr="00367448">
        <w:rPr>
          <w:rFonts w:ascii="Arial" w:hAnsi="Arial" w:cs="Arial"/>
          <w:color w:val="002060"/>
        </w:rPr>
        <w:t xml:space="preserve">ein paar Muster für die Erstellung einer DSFA vom Datenschutz Niedersachsen ( </w:t>
      </w:r>
      <w:hyperlink r:id="rId13" w:history="1">
        <w:r w:rsidR="00AD382B" w:rsidRPr="00367448">
          <w:rPr>
            <w:rStyle w:val="Hyperlink"/>
            <w:rFonts w:ascii="Arial" w:hAnsi="Arial" w:cs="Arial"/>
            <w:color w:val="002060"/>
            <w:sz w:val="16"/>
            <w:szCs w:val="16"/>
          </w:rPr>
          <w:t>https://www.rlsb.de/themen/schulorganisation/datenschutz/d</w:t>
        </w:r>
        <w:r w:rsidR="00AD382B" w:rsidRPr="00367448">
          <w:rPr>
            <w:rStyle w:val="Hyperlink"/>
            <w:rFonts w:ascii="Arial" w:hAnsi="Arial" w:cs="Arial"/>
            <w:color w:val="002060"/>
            <w:sz w:val="16"/>
            <w:szCs w:val="16"/>
          </w:rPr>
          <w:t>s</w:t>
        </w:r>
        <w:r w:rsidR="00AD382B" w:rsidRPr="00367448">
          <w:rPr>
            <w:rStyle w:val="Hyperlink"/>
            <w:rFonts w:ascii="Arial" w:hAnsi="Arial" w:cs="Arial"/>
            <w:color w:val="002060"/>
            <w:sz w:val="16"/>
            <w:szCs w:val="16"/>
          </w:rPr>
          <w:t>gvo/datenschutzfolgeabschaetzung</w:t>
        </w:r>
      </w:hyperlink>
      <w:r w:rsidRPr="00367448">
        <w:rPr>
          <w:rFonts w:ascii="Arial" w:hAnsi="Arial" w:cs="Arial"/>
          <w:color w:val="002060"/>
          <w:sz w:val="16"/>
          <w:szCs w:val="16"/>
        </w:rPr>
        <w:t> </w:t>
      </w:r>
      <w:r w:rsidRPr="00367448">
        <w:rPr>
          <w:rFonts w:ascii="Arial" w:hAnsi="Arial" w:cs="Arial"/>
          <w:color w:val="002060"/>
        </w:rPr>
        <w:t>), da der Inhalt eines solchen Dokumentes aber stark davon abhängt, wie IServ in welcher technischen Umgebung mit welchen technischen und organisatorischen  Maßnahmen geschützt genutzt wird, sahen wir uns nach langem Ringen außerstande, hier ein bundesweit gültiges Muster vorgeben zu können.</w:t>
      </w:r>
      <w:r w:rsidR="00AD382B" w:rsidRPr="00367448">
        <w:rPr>
          <w:rFonts w:ascii="Arial" w:hAnsi="Arial" w:cs="Arial"/>
          <w:color w:val="002060"/>
        </w:rPr>
        <w:t xml:space="preserve"> Zudem sind die Vorgaben für die Verwendung von personenbezogenen Daten in den Schulgesetzen durchaus verschieden.</w:t>
      </w:r>
    </w:p>
    <w:p w14:paraId="11D05F4C" w14:textId="0C4620E2" w:rsidR="008417B1" w:rsidRPr="00AD382B" w:rsidRDefault="00AD382B" w:rsidP="008417B1">
      <w:pPr>
        <w:rPr>
          <w:rFonts w:ascii="Arial" w:hAnsi="Arial" w:cs="Arial"/>
          <w:b/>
          <w:bCs/>
        </w:rPr>
      </w:pPr>
      <w:r w:rsidRPr="00AD382B">
        <w:rPr>
          <w:rFonts w:ascii="Arial" w:hAnsi="Arial" w:cs="Arial"/>
          <w:b/>
          <w:bCs/>
        </w:rPr>
        <w:t>Auftragsverarbeitung</w:t>
      </w:r>
    </w:p>
    <w:p w14:paraId="3253F09B" w14:textId="5282A13B" w:rsidR="005F743B" w:rsidRPr="00367448" w:rsidRDefault="00AD382B" w:rsidP="0002545A">
      <w:pPr>
        <w:rPr>
          <w:rFonts w:ascii="Arial" w:hAnsi="Arial" w:cs="Arial"/>
          <w:color w:val="002060"/>
        </w:rPr>
      </w:pPr>
      <w:r w:rsidRPr="00367448">
        <w:rPr>
          <w:rFonts w:ascii="Arial" w:hAnsi="Arial" w:cs="Arial"/>
          <w:color w:val="002060"/>
        </w:rPr>
        <w:t xml:space="preserve">Ein solcher Vertrag ist Voraussetzung für jede IServ-Installation und ist fest in diese als Online-Lösung integriert. Muster sind (u.a. für die gesetzliche Regelung zwischen Schule und Schulträger) </w:t>
      </w:r>
      <w:r w:rsidR="00DB0FAA" w:rsidRPr="00367448">
        <w:rPr>
          <w:rFonts w:ascii="Arial" w:hAnsi="Arial" w:cs="Arial"/>
          <w:color w:val="002060"/>
        </w:rPr>
        <w:t xml:space="preserve">zudem </w:t>
      </w:r>
      <w:r w:rsidRPr="00367448">
        <w:rPr>
          <w:rFonts w:ascii="Arial" w:hAnsi="Arial" w:cs="Arial"/>
          <w:color w:val="002060"/>
        </w:rPr>
        <w:t>im Dokumentenpaket enthalten.</w:t>
      </w:r>
    </w:p>
    <w:p w14:paraId="7CCB8452" w14:textId="6243A4E8" w:rsidR="005F743B" w:rsidRPr="00B17BAF" w:rsidRDefault="00B17BAF" w:rsidP="0002545A">
      <w:pPr>
        <w:rPr>
          <w:rFonts w:ascii="Arial" w:hAnsi="Arial" w:cs="Arial"/>
          <w:b/>
          <w:bCs/>
        </w:rPr>
      </w:pPr>
      <w:r w:rsidRPr="00B17BAF">
        <w:rPr>
          <w:rFonts w:ascii="Arial" w:hAnsi="Arial" w:cs="Arial"/>
          <w:b/>
          <w:bCs/>
        </w:rPr>
        <w:t>Sonstige Anforderungen</w:t>
      </w:r>
    </w:p>
    <w:p w14:paraId="6B5797F3" w14:textId="133B5EB6" w:rsidR="005F743B" w:rsidRPr="00367448" w:rsidRDefault="00B17BAF" w:rsidP="0002545A">
      <w:pPr>
        <w:rPr>
          <w:rFonts w:ascii="Arial" w:hAnsi="Arial" w:cs="Arial"/>
          <w:color w:val="002060"/>
        </w:rPr>
      </w:pPr>
      <w:r w:rsidRPr="00367448">
        <w:rPr>
          <w:rFonts w:ascii="Arial" w:hAnsi="Arial" w:cs="Arial"/>
          <w:color w:val="002060"/>
        </w:rPr>
        <w:t xml:space="preserve">Da bei IServ die Daten immer ‚in der Schule‘ verbleiben (sowohl bei der lokalen als auch in der Cloud-Lösung), ist die Verwendung zu anderen als schulischen Zwecken durch IServ nicht </w:t>
      </w:r>
      <w:r w:rsidR="00DB0FAA" w:rsidRPr="00367448">
        <w:rPr>
          <w:rFonts w:ascii="Arial" w:hAnsi="Arial" w:cs="Arial"/>
          <w:color w:val="002060"/>
        </w:rPr>
        <w:t>vorgesehen</w:t>
      </w:r>
      <w:r w:rsidRPr="00367448">
        <w:rPr>
          <w:rFonts w:ascii="Arial" w:hAnsi="Arial" w:cs="Arial"/>
          <w:color w:val="002060"/>
        </w:rPr>
        <w:t>.  IServ selbst kann nur als Auftragsverarbeiter auf Weisung der Schulen die Daten verarbeiten</w:t>
      </w:r>
      <w:r w:rsidR="00DB0FAA" w:rsidRPr="00367448">
        <w:rPr>
          <w:rFonts w:ascii="Arial" w:hAnsi="Arial" w:cs="Arial"/>
          <w:color w:val="002060"/>
        </w:rPr>
        <w:t xml:space="preserve"> und unterstützt Schulträger und Schulen, den Datenschutzzielen möglichst nahe zu kommen.</w:t>
      </w:r>
    </w:p>
    <w:p w14:paraId="4E78F6A4" w14:textId="15973242" w:rsidR="00B17BAF" w:rsidRPr="00B17BAF" w:rsidRDefault="00B17BAF" w:rsidP="0002545A">
      <w:pPr>
        <w:rPr>
          <w:rFonts w:ascii="Arial" w:hAnsi="Arial" w:cs="Arial"/>
          <w:b/>
          <w:bCs/>
        </w:rPr>
      </w:pPr>
      <w:r w:rsidRPr="00B17BAF">
        <w:rPr>
          <w:rFonts w:ascii="Arial" w:hAnsi="Arial" w:cs="Arial"/>
          <w:b/>
          <w:bCs/>
        </w:rPr>
        <w:t>Suchmaschinen</w:t>
      </w:r>
    </w:p>
    <w:p w14:paraId="06912923" w14:textId="79424289" w:rsidR="00B17BAF" w:rsidRPr="001853DA" w:rsidRDefault="00B17BAF" w:rsidP="0002545A">
      <w:pPr>
        <w:rPr>
          <w:rFonts w:ascii="Arial" w:hAnsi="Arial" w:cs="Arial"/>
          <w:i/>
          <w:iCs/>
        </w:rPr>
      </w:pPr>
      <w:r w:rsidRPr="001853DA">
        <w:rPr>
          <w:rFonts w:ascii="Arial" w:hAnsi="Arial" w:cs="Arial"/>
          <w:i/>
          <w:iCs/>
        </w:rPr>
        <w:t>Bereiche, in denen nutzerspezifische Daten gespeichert werden, dürfen nicht öffentlich angeboten werden. Es ist dafür Sorge zu tragen, dass öffentliche Suchmaschinen (Google, Bing, etc.) keinen Zugriff auf diese Bereiche haben.</w:t>
      </w:r>
    </w:p>
    <w:p w14:paraId="0154D1AD" w14:textId="618BEFA5" w:rsidR="00B17BAF" w:rsidRDefault="001853DA" w:rsidP="0002545A">
      <w:pPr>
        <w:rPr>
          <w:rFonts w:ascii="Arial" w:hAnsi="Arial" w:cs="Arial"/>
          <w:color w:val="002060"/>
        </w:rPr>
      </w:pPr>
      <w:r w:rsidRPr="00367448">
        <w:rPr>
          <w:rFonts w:ascii="Arial" w:hAnsi="Arial" w:cs="Arial"/>
          <w:color w:val="002060"/>
        </w:rPr>
        <w:t xml:space="preserve">Da IServ-Installationen immer rein für die Schule konzipiert sind, ist jede Freigabe von Daten in der Verantwortung der Schule, es sind </w:t>
      </w:r>
      <w:r w:rsidR="00EE6869">
        <w:rPr>
          <w:rFonts w:ascii="Arial" w:hAnsi="Arial" w:cs="Arial"/>
          <w:color w:val="002060"/>
        </w:rPr>
        <w:t xml:space="preserve">außer dem AV-Vertrag </w:t>
      </w:r>
      <w:r w:rsidRPr="00367448">
        <w:rPr>
          <w:rFonts w:ascii="Arial" w:hAnsi="Arial" w:cs="Arial"/>
          <w:color w:val="002060"/>
        </w:rPr>
        <w:t xml:space="preserve">keine </w:t>
      </w:r>
      <w:r w:rsidR="00621BAE" w:rsidRPr="00367448">
        <w:rPr>
          <w:rFonts w:ascii="Arial" w:hAnsi="Arial" w:cs="Arial"/>
          <w:color w:val="002060"/>
        </w:rPr>
        <w:t xml:space="preserve">derartigen </w:t>
      </w:r>
      <w:r w:rsidRPr="00367448">
        <w:rPr>
          <w:rFonts w:ascii="Arial" w:hAnsi="Arial" w:cs="Arial"/>
          <w:color w:val="002060"/>
        </w:rPr>
        <w:t xml:space="preserve">Freigaben </w:t>
      </w:r>
      <w:r w:rsidRPr="00367448">
        <w:rPr>
          <w:rFonts w:ascii="Arial" w:hAnsi="Arial" w:cs="Arial"/>
          <w:color w:val="002060"/>
        </w:rPr>
        <w:lastRenderedPageBreak/>
        <w:t>voreingestellt.</w:t>
      </w:r>
      <w:r w:rsidR="007832EF" w:rsidRPr="00367448">
        <w:rPr>
          <w:rFonts w:ascii="Arial" w:hAnsi="Arial" w:cs="Arial"/>
          <w:color w:val="002060"/>
        </w:rPr>
        <w:t xml:space="preserve"> </w:t>
      </w:r>
      <w:r w:rsidR="00EE6869">
        <w:rPr>
          <w:rFonts w:ascii="Arial" w:hAnsi="Arial" w:cs="Arial"/>
          <w:color w:val="002060"/>
        </w:rPr>
        <w:t>Zudem</w:t>
      </w:r>
      <w:r w:rsidR="007832EF" w:rsidRPr="00367448">
        <w:rPr>
          <w:rFonts w:ascii="Arial" w:hAnsi="Arial" w:cs="Arial"/>
          <w:color w:val="002060"/>
        </w:rPr>
        <w:t xml:space="preserve"> sind </w:t>
      </w:r>
      <w:r w:rsidR="00621BAE" w:rsidRPr="00367448">
        <w:rPr>
          <w:rFonts w:ascii="Arial" w:hAnsi="Arial" w:cs="Arial"/>
          <w:color w:val="002060"/>
        </w:rPr>
        <w:t>ebenfalls</w:t>
      </w:r>
      <w:r w:rsidR="007832EF" w:rsidRPr="00367448">
        <w:rPr>
          <w:rFonts w:ascii="Arial" w:hAnsi="Arial" w:cs="Arial"/>
          <w:color w:val="002060"/>
        </w:rPr>
        <w:t xml:space="preserve"> I</w:t>
      </w:r>
      <w:r w:rsidR="00EE6869">
        <w:rPr>
          <w:rFonts w:ascii="Arial" w:hAnsi="Arial" w:cs="Arial"/>
          <w:color w:val="002060"/>
        </w:rPr>
        <w:t>S</w:t>
      </w:r>
      <w:r w:rsidR="007832EF" w:rsidRPr="00367448">
        <w:rPr>
          <w:rFonts w:ascii="Arial" w:hAnsi="Arial" w:cs="Arial"/>
          <w:color w:val="002060"/>
        </w:rPr>
        <w:t>erv-Muster-Nutzerordnungen vorhanden, die als Vorlage für eine individuelle Nutzerordnung gelten sollen.</w:t>
      </w:r>
    </w:p>
    <w:p w14:paraId="507582F4" w14:textId="77777777" w:rsidR="00EE6869" w:rsidRPr="00367448" w:rsidRDefault="00EE6869" w:rsidP="0002545A">
      <w:pPr>
        <w:rPr>
          <w:rFonts w:ascii="Arial" w:hAnsi="Arial" w:cs="Arial"/>
          <w:color w:val="002060"/>
        </w:rPr>
      </w:pPr>
    </w:p>
    <w:p w14:paraId="06C2ED75" w14:textId="581A3AF6" w:rsidR="00B17BAF" w:rsidRPr="00B17BAF" w:rsidRDefault="00B17BAF" w:rsidP="0002545A">
      <w:pPr>
        <w:rPr>
          <w:rFonts w:ascii="Arial" w:hAnsi="Arial" w:cs="Arial"/>
          <w:b/>
          <w:bCs/>
        </w:rPr>
      </w:pPr>
      <w:r w:rsidRPr="00B17BAF">
        <w:rPr>
          <w:rFonts w:ascii="Arial" w:hAnsi="Arial" w:cs="Arial"/>
          <w:b/>
          <w:bCs/>
        </w:rPr>
        <w:t>Trennung der Datenbanken</w:t>
      </w:r>
    </w:p>
    <w:p w14:paraId="6C8DF753" w14:textId="59035D8A" w:rsidR="005F743B" w:rsidRPr="00367448" w:rsidRDefault="001853DA" w:rsidP="0002545A">
      <w:pPr>
        <w:rPr>
          <w:rFonts w:ascii="Arial" w:hAnsi="Arial" w:cs="Arial"/>
          <w:color w:val="002060"/>
        </w:rPr>
      </w:pPr>
      <w:r w:rsidRPr="00367448">
        <w:rPr>
          <w:rFonts w:ascii="Arial" w:hAnsi="Arial" w:cs="Arial"/>
          <w:color w:val="002060"/>
        </w:rPr>
        <w:t xml:space="preserve">Jede IServ-Installation </w:t>
      </w:r>
      <w:r w:rsidR="007832EF" w:rsidRPr="00367448">
        <w:rPr>
          <w:rFonts w:ascii="Arial" w:hAnsi="Arial" w:cs="Arial"/>
          <w:color w:val="002060"/>
        </w:rPr>
        <w:t xml:space="preserve">( lokale wie auch Cloud) </w:t>
      </w:r>
      <w:r w:rsidRPr="00367448">
        <w:rPr>
          <w:rFonts w:ascii="Arial" w:hAnsi="Arial" w:cs="Arial"/>
          <w:color w:val="002060"/>
        </w:rPr>
        <w:t>ist separat und eigenständig. Zurzeit wird ein Tool getestet, mit dem Admin</w:t>
      </w:r>
      <w:r w:rsidR="003319B6" w:rsidRPr="00367448">
        <w:rPr>
          <w:rFonts w:ascii="Arial" w:hAnsi="Arial" w:cs="Arial"/>
          <w:color w:val="002060"/>
        </w:rPr>
        <w:t>i</w:t>
      </w:r>
      <w:r w:rsidRPr="00367448">
        <w:rPr>
          <w:rFonts w:ascii="Arial" w:hAnsi="Arial" w:cs="Arial"/>
          <w:color w:val="002060"/>
        </w:rPr>
        <w:t>stratoren (z.B.</w:t>
      </w:r>
      <w:r w:rsidR="003319B6" w:rsidRPr="00367448">
        <w:rPr>
          <w:rFonts w:ascii="Arial" w:hAnsi="Arial" w:cs="Arial"/>
          <w:color w:val="002060"/>
        </w:rPr>
        <w:t xml:space="preserve"> Schulträger) mehrere Schulen </w:t>
      </w:r>
      <w:r w:rsidR="007832EF" w:rsidRPr="00367448">
        <w:rPr>
          <w:rFonts w:ascii="Arial" w:hAnsi="Arial" w:cs="Arial"/>
          <w:color w:val="002060"/>
        </w:rPr>
        <w:t xml:space="preserve">gemeinsam </w:t>
      </w:r>
      <w:r w:rsidR="003319B6" w:rsidRPr="00367448">
        <w:rPr>
          <w:rFonts w:ascii="Arial" w:hAnsi="Arial" w:cs="Arial"/>
          <w:color w:val="002060"/>
        </w:rPr>
        <w:t xml:space="preserve">verwalten können. Dies findet natürlich nur Anwendung, wenn die </w:t>
      </w:r>
      <w:r w:rsidR="007832EF" w:rsidRPr="00367448">
        <w:rPr>
          <w:rFonts w:ascii="Arial" w:hAnsi="Arial" w:cs="Arial"/>
          <w:color w:val="002060"/>
        </w:rPr>
        <w:t>Betroffenen</w:t>
      </w:r>
      <w:r w:rsidR="003319B6" w:rsidRPr="00367448">
        <w:rPr>
          <w:rFonts w:ascii="Arial" w:hAnsi="Arial" w:cs="Arial"/>
          <w:color w:val="002060"/>
        </w:rPr>
        <w:t xml:space="preserve"> hierzu einwilligen und informiert</w:t>
      </w:r>
      <w:r w:rsidR="007832EF" w:rsidRPr="00367448">
        <w:rPr>
          <w:rFonts w:ascii="Arial" w:hAnsi="Arial" w:cs="Arial"/>
          <w:color w:val="002060"/>
        </w:rPr>
        <w:t xml:space="preserve"> wurden</w:t>
      </w:r>
      <w:r w:rsidR="003319B6" w:rsidRPr="00367448">
        <w:rPr>
          <w:rFonts w:ascii="Arial" w:hAnsi="Arial" w:cs="Arial"/>
          <w:color w:val="002060"/>
        </w:rPr>
        <w:t>.</w:t>
      </w:r>
      <w:r w:rsidR="007832EF" w:rsidRPr="00367448">
        <w:rPr>
          <w:rFonts w:ascii="Arial" w:hAnsi="Arial" w:cs="Arial"/>
          <w:color w:val="002060"/>
        </w:rPr>
        <w:t xml:space="preserve"> Auch ist dann das Thema gemeinsame Verantwortung </w:t>
      </w:r>
      <w:r w:rsidR="00EE6869">
        <w:rPr>
          <w:rFonts w:ascii="Arial" w:hAnsi="Arial" w:cs="Arial"/>
          <w:color w:val="002060"/>
        </w:rPr>
        <w:t xml:space="preserve">zwischen den Schulen </w:t>
      </w:r>
      <w:r w:rsidR="007832EF" w:rsidRPr="00367448">
        <w:rPr>
          <w:rFonts w:ascii="Arial" w:hAnsi="Arial" w:cs="Arial"/>
          <w:color w:val="002060"/>
        </w:rPr>
        <w:t>zu organisieren.</w:t>
      </w:r>
    </w:p>
    <w:p w14:paraId="091B69D0" w14:textId="7D10E539" w:rsidR="005F743B" w:rsidRPr="003319B6" w:rsidRDefault="003319B6" w:rsidP="0002545A">
      <w:pPr>
        <w:rPr>
          <w:rFonts w:ascii="Arial" w:hAnsi="Arial" w:cs="Arial"/>
          <w:b/>
          <w:bCs/>
        </w:rPr>
      </w:pPr>
      <w:r w:rsidRPr="003319B6">
        <w:rPr>
          <w:rFonts w:ascii="Arial" w:hAnsi="Arial" w:cs="Arial"/>
          <w:b/>
          <w:bCs/>
        </w:rPr>
        <w:t>Datenlöschung</w:t>
      </w:r>
    </w:p>
    <w:p w14:paraId="37FA5B9B" w14:textId="1EB43332" w:rsidR="005F743B" w:rsidRPr="00367448" w:rsidRDefault="003319B6" w:rsidP="0002545A">
      <w:pPr>
        <w:rPr>
          <w:rFonts w:ascii="Arial" w:hAnsi="Arial" w:cs="Arial"/>
          <w:color w:val="002060"/>
        </w:rPr>
      </w:pPr>
      <w:r w:rsidRPr="00367448">
        <w:rPr>
          <w:rFonts w:ascii="Arial" w:hAnsi="Arial" w:cs="Arial"/>
          <w:color w:val="002060"/>
        </w:rPr>
        <w:t xml:space="preserve">Die Nutzer haben in der Regel Einsicht in ihre eigenen Daten und können diese nach eigenem Ermessen löschen. Eine genaue Aufstellung abhängig vom betroffenen Modul finden Sie in der </w:t>
      </w:r>
      <w:hyperlink r:id="rId14" w:history="1">
        <w:r w:rsidRPr="00367448">
          <w:rPr>
            <w:rFonts w:ascii="Arial" w:hAnsi="Arial" w:cs="Arial"/>
            <w:color w:val="002060"/>
            <w:u w:val="single"/>
          </w:rPr>
          <w:t>Verfahrensbeschreibung</w:t>
        </w:r>
      </w:hyperlink>
      <w:r w:rsidRPr="00367448">
        <w:rPr>
          <w:rFonts w:ascii="Arial" w:hAnsi="Arial" w:cs="Arial"/>
          <w:color w:val="002060"/>
        </w:rPr>
        <w:t>. Weiterhin gibt es zur Fehleranalyse und Aufklärung von Missbrauchsfällen</w:t>
      </w:r>
      <w:r w:rsidR="00EE6869" w:rsidRPr="00EE6869">
        <w:rPr>
          <w:rFonts w:ascii="Arial" w:hAnsi="Arial" w:cs="Arial"/>
          <w:color w:val="002060"/>
        </w:rPr>
        <w:t xml:space="preserve"> </w:t>
      </w:r>
      <w:r w:rsidR="00EE6869" w:rsidRPr="00367448">
        <w:rPr>
          <w:rFonts w:ascii="Arial" w:hAnsi="Arial" w:cs="Arial"/>
          <w:color w:val="002060"/>
        </w:rPr>
        <w:t xml:space="preserve">diverse </w:t>
      </w:r>
      <w:hyperlink r:id="rId15" w:history="1">
        <w:r w:rsidR="00EE6869" w:rsidRPr="00367448">
          <w:rPr>
            <w:rFonts w:ascii="Arial" w:hAnsi="Arial" w:cs="Arial"/>
            <w:color w:val="002060"/>
            <w:u w:val="single"/>
          </w:rPr>
          <w:t>Logdateien</w:t>
        </w:r>
      </w:hyperlink>
      <w:r w:rsidRPr="00367448">
        <w:rPr>
          <w:rFonts w:ascii="Arial" w:hAnsi="Arial" w:cs="Arial"/>
          <w:color w:val="002060"/>
        </w:rPr>
        <w:t xml:space="preserve">, die nach </w:t>
      </w:r>
      <w:r w:rsidR="007832EF" w:rsidRPr="00367448">
        <w:rPr>
          <w:rFonts w:ascii="Arial" w:hAnsi="Arial" w:cs="Arial"/>
          <w:color w:val="002060"/>
        </w:rPr>
        <w:t>festgelegten</w:t>
      </w:r>
      <w:r w:rsidRPr="00367448">
        <w:rPr>
          <w:rFonts w:ascii="Arial" w:hAnsi="Arial" w:cs="Arial"/>
          <w:color w:val="002060"/>
        </w:rPr>
        <w:t xml:space="preserve"> Fristen automatisch gelöscht werden (bei personenbezogenen Daten in der Regel 7 Tage). Detaillierte Informationen sind zu finden unter </w:t>
      </w:r>
      <w:hyperlink r:id="rId16" w:history="1">
        <w:r w:rsidRPr="00367448">
          <w:rPr>
            <w:rStyle w:val="Hyperlink"/>
            <w:rFonts w:ascii="Arial" w:hAnsi="Arial" w:cs="Arial"/>
            <w:color w:val="002060"/>
          </w:rPr>
          <w:t>https://iserv.de/doc/privacy/notes/</w:t>
        </w:r>
      </w:hyperlink>
      <w:r w:rsidRPr="00367448">
        <w:rPr>
          <w:rFonts w:ascii="Arial" w:hAnsi="Arial" w:cs="Arial"/>
          <w:color w:val="002060"/>
        </w:rPr>
        <w:t xml:space="preserve"> </w:t>
      </w:r>
    </w:p>
    <w:p w14:paraId="7F847EDF" w14:textId="77777777" w:rsidR="005F743B" w:rsidRDefault="005F743B" w:rsidP="0002545A">
      <w:pPr>
        <w:rPr>
          <w:rFonts w:ascii="Arial" w:hAnsi="Arial" w:cs="Arial"/>
        </w:rPr>
      </w:pPr>
    </w:p>
    <w:p w14:paraId="4D76EE41" w14:textId="3FF56AF2" w:rsidR="005F743B" w:rsidRPr="003319B6" w:rsidRDefault="003319B6" w:rsidP="0002545A">
      <w:pPr>
        <w:rPr>
          <w:rFonts w:ascii="Arial" w:hAnsi="Arial" w:cs="Arial"/>
          <w:b/>
          <w:bCs/>
        </w:rPr>
      </w:pPr>
      <w:r w:rsidRPr="003319B6">
        <w:rPr>
          <w:rFonts w:ascii="Arial" w:hAnsi="Arial" w:cs="Arial"/>
          <w:b/>
          <w:bCs/>
        </w:rPr>
        <w:t>Sonstige technische Maßnahmen</w:t>
      </w:r>
    </w:p>
    <w:p w14:paraId="4BFE6E8E" w14:textId="0A801CA0" w:rsidR="00987490" w:rsidRPr="00367448" w:rsidRDefault="003319B6" w:rsidP="0002545A">
      <w:pPr>
        <w:rPr>
          <w:rFonts w:ascii="Arial" w:hAnsi="Arial" w:cs="Arial"/>
          <w:color w:val="002060"/>
        </w:rPr>
      </w:pPr>
      <w:r w:rsidRPr="00367448">
        <w:rPr>
          <w:rFonts w:ascii="Arial" w:hAnsi="Arial" w:cs="Arial"/>
          <w:color w:val="002060"/>
        </w:rPr>
        <w:t>Neben den von der Schule</w:t>
      </w:r>
      <w:r w:rsidR="00987490" w:rsidRPr="00367448">
        <w:rPr>
          <w:rFonts w:ascii="Arial" w:hAnsi="Arial" w:cs="Arial"/>
          <w:color w:val="002060"/>
        </w:rPr>
        <w:t xml:space="preserve"> zu veranlassenden Maßnahmen (Nutzung privater Geräte u.ä.) hat IServ ein umfangreiches Sicherheitskonzept entwickelt</w:t>
      </w:r>
      <w:r w:rsidR="005F743B" w:rsidRPr="00367448">
        <w:rPr>
          <w:rFonts w:ascii="Arial" w:hAnsi="Arial" w:cs="Arial"/>
          <w:color w:val="002060"/>
        </w:rPr>
        <w:t xml:space="preserve"> </w:t>
      </w:r>
      <w:hyperlink r:id="rId17" w:history="1">
        <w:r w:rsidR="005F743B" w:rsidRPr="00367448">
          <w:rPr>
            <w:rStyle w:val="Hyperlink"/>
            <w:rFonts w:ascii="Arial" w:hAnsi="Arial" w:cs="Arial"/>
            <w:color w:val="002060"/>
          </w:rPr>
          <w:t>Sicherheitskonzept - IServ Schulplattform</w:t>
        </w:r>
      </w:hyperlink>
      <w:r w:rsidR="00987490" w:rsidRPr="00367448">
        <w:rPr>
          <w:rStyle w:val="Hyperlink"/>
          <w:color w:val="002060"/>
        </w:rPr>
        <w:t xml:space="preserve"> </w:t>
      </w:r>
      <w:r w:rsidR="00987490" w:rsidRPr="00367448">
        <w:rPr>
          <w:rFonts w:ascii="Arial" w:hAnsi="Arial" w:cs="Arial"/>
          <w:color w:val="002060"/>
        </w:rPr>
        <w:t xml:space="preserve">. Ist die Lokale Variante mit eigener Server-Hardware gewählt, schließt dieses Konzept sogar die </w:t>
      </w:r>
      <w:r w:rsidR="007832EF" w:rsidRPr="00367448">
        <w:rPr>
          <w:rFonts w:ascii="Arial" w:hAnsi="Arial" w:cs="Arial"/>
          <w:color w:val="002060"/>
        </w:rPr>
        <w:t xml:space="preserve">Verwaltung </w:t>
      </w:r>
      <w:r w:rsidR="00987490" w:rsidRPr="00367448">
        <w:rPr>
          <w:rFonts w:ascii="Arial" w:hAnsi="Arial" w:cs="Arial"/>
          <w:color w:val="002060"/>
        </w:rPr>
        <w:t>in der Schule integrierte</w:t>
      </w:r>
      <w:r w:rsidR="007832EF" w:rsidRPr="00367448">
        <w:rPr>
          <w:rFonts w:ascii="Arial" w:hAnsi="Arial" w:cs="Arial"/>
          <w:color w:val="002060"/>
        </w:rPr>
        <w:t>r</w:t>
      </w:r>
      <w:r w:rsidR="00987490" w:rsidRPr="00367448">
        <w:rPr>
          <w:rFonts w:ascii="Arial" w:hAnsi="Arial" w:cs="Arial"/>
          <w:color w:val="002060"/>
        </w:rPr>
        <w:t xml:space="preserve"> Rechner mit ein.</w:t>
      </w:r>
      <w:r w:rsidR="005700AB" w:rsidRPr="00367448">
        <w:rPr>
          <w:rFonts w:ascii="Arial" w:hAnsi="Arial" w:cs="Arial"/>
          <w:color w:val="002060"/>
        </w:rPr>
        <w:t xml:space="preserve"> Ebenso ist bei IServ die komplette Verfahrensdokumentation und die von IServ realisierten TOM </w:t>
      </w:r>
      <w:r w:rsidR="00835412" w:rsidRPr="00367448">
        <w:rPr>
          <w:rFonts w:ascii="Arial" w:hAnsi="Arial" w:cs="Arial"/>
          <w:color w:val="002060"/>
        </w:rPr>
        <w:t xml:space="preserve">einerseits im Dokumentenpaket, andererseits auf dieser Seite </w:t>
      </w:r>
      <w:r w:rsidR="005700AB" w:rsidRPr="00367448">
        <w:rPr>
          <w:rFonts w:ascii="Arial" w:hAnsi="Arial" w:cs="Arial"/>
          <w:color w:val="002060"/>
        </w:rPr>
        <w:t xml:space="preserve">hinterlegt: </w:t>
      </w:r>
      <w:hyperlink r:id="rId18" w:history="1">
        <w:r w:rsidR="005700AB" w:rsidRPr="00367448">
          <w:rPr>
            <w:rStyle w:val="Hyperlink"/>
            <w:rFonts w:ascii="Arial" w:hAnsi="Arial" w:cs="Arial"/>
            <w:color w:val="002060"/>
          </w:rPr>
          <w:t>https://iserv.de/doc/privacy/</w:t>
        </w:r>
      </w:hyperlink>
      <w:r w:rsidR="005700AB" w:rsidRPr="00367448">
        <w:rPr>
          <w:rFonts w:ascii="Arial" w:hAnsi="Arial" w:cs="Arial"/>
          <w:color w:val="002060"/>
        </w:rPr>
        <w:t xml:space="preserve"> </w:t>
      </w:r>
      <w:r w:rsidR="00835412" w:rsidRPr="00367448">
        <w:rPr>
          <w:rFonts w:ascii="Arial" w:hAnsi="Arial" w:cs="Arial"/>
          <w:color w:val="002060"/>
        </w:rPr>
        <w:t>.</w:t>
      </w:r>
    </w:p>
    <w:p w14:paraId="6FD6ED28" w14:textId="1B9A6B33" w:rsidR="00835412" w:rsidRDefault="00835412" w:rsidP="0002545A">
      <w:pPr>
        <w:rPr>
          <w:rFonts w:ascii="Arial" w:hAnsi="Arial" w:cs="Arial"/>
        </w:rPr>
      </w:pPr>
    </w:p>
    <w:p w14:paraId="0E0F4E4F" w14:textId="7C3BEAD0" w:rsidR="00621BAE" w:rsidRDefault="00621BAE" w:rsidP="0002545A">
      <w:pPr>
        <w:rPr>
          <w:rFonts w:ascii="Arial" w:hAnsi="Arial" w:cs="Arial"/>
        </w:rPr>
      </w:pPr>
    </w:p>
    <w:p w14:paraId="21AC1DA8" w14:textId="77777777" w:rsidR="00621BAE" w:rsidRPr="0002545A" w:rsidRDefault="00621BAE" w:rsidP="0002545A">
      <w:pPr>
        <w:rPr>
          <w:rFonts w:ascii="Arial" w:hAnsi="Arial" w:cs="Arial"/>
        </w:rPr>
      </w:pPr>
    </w:p>
    <w:sectPr w:rsidR="00621BAE" w:rsidRPr="0002545A" w:rsidSect="001853DA">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C5EE6" w14:textId="77777777" w:rsidR="0099177E" w:rsidRDefault="0099177E" w:rsidP="001853DA">
      <w:pPr>
        <w:spacing w:after="0" w:line="240" w:lineRule="auto"/>
      </w:pPr>
      <w:r>
        <w:separator/>
      </w:r>
    </w:p>
  </w:endnote>
  <w:endnote w:type="continuationSeparator" w:id="0">
    <w:p w14:paraId="51675181" w14:textId="77777777" w:rsidR="0099177E" w:rsidRDefault="0099177E" w:rsidP="00185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0F37" w14:textId="77777777" w:rsidR="00B9741F" w:rsidRDefault="00B974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B99D" w14:textId="77777777" w:rsidR="00B9741F" w:rsidRDefault="00B9741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5053D" w14:textId="7D431798" w:rsidR="001853DA" w:rsidRPr="00E54C2B" w:rsidRDefault="00E54C2B" w:rsidP="001853DA">
    <w:pPr>
      <w:rPr>
        <w:sz w:val="14"/>
        <w:szCs w:val="14"/>
      </w:rPr>
    </w:pPr>
    <w:r w:rsidRPr="00E54C2B">
      <w:rPr>
        <w:sz w:val="14"/>
        <w:szCs w:val="14"/>
      </w:rPr>
      <w:t>Stand 0</w:t>
    </w:r>
    <w:r w:rsidR="00B9741F">
      <w:rPr>
        <w:sz w:val="14"/>
        <w:szCs w:val="14"/>
      </w:rPr>
      <w:t>7</w:t>
    </w:r>
    <w:r w:rsidRPr="00E54C2B">
      <w:rPr>
        <w:sz w:val="14"/>
        <w:szCs w:val="14"/>
      </w:rPr>
      <w:t>2</w:t>
    </w:r>
    <w:r w:rsidR="00B9741F">
      <w:rPr>
        <w:sz w:val="14"/>
        <w:szCs w:val="14"/>
      </w:rPr>
      <w:t>2</w:t>
    </w:r>
  </w:p>
  <w:p w14:paraId="050398BD" w14:textId="5B8836FC" w:rsidR="001853DA" w:rsidRPr="001853DA" w:rsidRDefault="001853DA" w:rsidP="001853DA">
    <w:pPr>
      <w:rPr>
        <w:rFonts w:ascii="Arial" w:hAnsi="Arial" w:cs="Arial"/>
        <w:color w:val="3D3D3D"/>
        <w:sz w:val="16"/>
        <w:szCs w:val="16"/>
        <w:shd w:val="clear" w:color="auto" w:fill="FFFFFF"/>
      </w:rPr>
    </w:pPr>
    <w:r>
      <w:t>*</w:t>
    </w:r>
    <w:r w:rsidRPr="001853DA">
      <w:rPr>
        <w:rFonts w:ascii="Arial" w:hAnsi="Arial" w:cs="Arial"/>
        <w:color w:val="3D3D3D"/>
        <w:shd w:val="clear" w:color="auto" w:fill="FFFFFF"/>
      </w:rPr>
      <w:t xml:space="preserve"> </w:t>
    </w:r>
    <w:r w:rsidRPr="001853DA">
      <w:rPr>
        <w:rFonts w:ascii="Arial" w:hAnsi="Arial" w:cs="Arial"/>
        <w:color w:val="3D3D3D"/>
        <w:sz w:val="16"/>
        <w:szCs w:val="16"/>
        <w:shd w:val="clear" w:color="auto" w:fill="FFFFFF"/>
      </w:rPr>
      <w:t>Wir werden uns aus Übersichtsgründen weitgehend an die Struktur der Orientierungshilfe halten. Entnommene Texte sind kursiv gehalten. Absätze, die ausschließlich die Umsetzung innerhalb einer Schule betreffen, wurden hier weggelassen.</w:t>
    </w:r>
  </w:p>
  <w:p w14:paraId="4A6334DC" w14:textId="752D0913" w:rsidR="001853DA" w:rsidRDefault="001853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EBB56" w14:textId="77777777" w:rsidR="0099177E" w:rsidRDefault="0099177E" w:rsidP="001853DA">
      <w:pPr>
        <w:spacing w:after="0" w:line="240" w:lineRule="auto"/>
      </w:pPr>
      <w:r>
        <w:separator/>
      </w:r>
    </w:p>
  </w:footnote>
  <w:footnote w:type="continuationSeparator" w:id="0">
    <w:p w14:paraId="1928917F" w14:textId="77777777" w:rsidR="0099177E" w:rsidRDefault="0099177E" w:rsidP="00185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D65AD" w14:textId="77777777" w:rsidR="00B9741F" w:rsidRDefault="00B974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8CA2A" w14:textId="2DFFAF63" w:rsidR="00987490" w:rsidRDefault="00987490" w:rsidP="00987490">
    <w:pPr>
      <w:pStyle w:val="Kopfzeile"/>
      <w:jc w:val="right"/>
    </w:pPr>
    <w:r>
      <w:fldChar w:fldCharType="begin"/>
    </w:r>
    <w:r>
      <w:instrText xml:space="preserve"> PAGE  \* Arabic  \* MERGEFORMAT </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44"/>
        <w:szCs w:val="44"/>
      </w:rPr>
      <w:id w:val="809213910"/>
      <w:docPartObj>
        <w:docPartGallery w:val="Page Numbers (Top of Page)"/>
        <w:docPartUnique/>
      </w:docPartObj>
    </w:sdtPr>
    <w:sdtEndPr>
      <w:rPr>
        <w:sz w:val="22"/>
        <w:szCs w:val="22"/>
      </w:rPr>
    </w:sdtEndPr>
    <w:sdtContent>
      <w:p w14:paraId="084D0528" w14:textId="77777777" w:rsidR="00987490" w:rsidRPr="00987490" w:rsidRDefault="001853DA">
        <w:pPr>
          <w:pStyle w:val="Kopfzeile"/>
          <w:jc w:val="right"/>
          <w:rPr>
            <w:sz w:val="24"/>
            <w:szCs w:val="24"/>
          </w:rPr>
        </w:pPr>
        <w:r w:rsidRPr="00987490">
          <w:rPr>
            <w:sz w:val="24"/>
            <w:szCs w:val="24"/>
          </w:rPr>
          <w:fldChar w:fldCharType="begin"/>
        </w:r>
        <w:r w:rsidRPr="00987490">
          <w:rPr>
            <w:sz w:val="24"/>
            <w:szCs w:val="24"/>
          </w:rPr>
          <w:instrText>PAGE   \* MERGEFORMAT</w:instrText>
        </w:r>
        <w:r w:rsidRPr="00987490">
          <w:rPr>
            <w:sz w:val="24"/>
            <w:szCs w:val="24"/>
          </w:rPr>
          <w:fldChar w:fldCharType="separate"/>
        </w:r>
        <w:r w:rsidRPr="00987490">
          <w:rPr>
            <w:sz w:val="24"/>
            <w:szCs w:val="24"/>
          </w:rPr>
          <w:t>2</w:t>
        </w:r>
        <w:r w:rsidRPr="00987490">
          <w:rPr>
            <w:sz w:val="24"/>
            <w:szCs w:val="24"/>
          </w:rPr>
          <w:fldChar w:fldCharType="end"/>
        </w:r>
      </w:p>
      <w:p w14:paraId="29EBAD0B" w14:textId="51A9BCF2" w:rsidR="001853DA" w:rsidRDefault="00987490" w:rsidP="00987490">
        <w:pPr>
          <w:pStyle w:val="Kopfzeile"/>
        </w:pPr>
        <w:r w:rsidRPr="00987490">
          <w:rPr>
            <w:sz w:val="44"/>
            <w:szCs w:val="44"/>
          </w:rPr>
          <w:t>Ist IServ datenschutzkonform?</w:t>
        </w:r>
      </w:p>
    </w:sdtContent>
  </w:sdt>
  <w:p w14:paraId="100B9133" w14:textId="77777777" w:rsidR="001853DA" w:rsidRDefault="001853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95CE7"/>
    <w:multiLevelType w:val="hybridMultilevel"/>
    <w:tmpl w:val="BB6A5462"/>
    <w:lvl w:ilvl="0" w:tplc="A61874D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3524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054"/>
    <w:rsid w:val="0002545A"/>
    <w:rsid w:val="00057F2B"/>
    <w:rsid w:val="001853DA"/>
    <w:rsid w:val="001E3E01"/>
    <w:rsid w:val="002930A4"/>
    <w:rsid w:val="002B4AEB"/>
    <w:rsid w:val="003319B6"/>
    <w:rsid w:val="00367448"/>
    <w:rsid w:val="0038745D"/>
    <w:rsid w:val="003E5E9A"/>
    <w:rsid w:val="00413B54"/>
    <w:rsid w:val="00462689"/>
    <w:rsid w:val="004648A2"/>
    <w:rsid w:val="0054549C"/>
    <w:rsid w:val="005700AB"/>
    <w:rsid w:val="005F743B"/>
    <w:rsid w:val="00621BAE"/>
    <w:rsid w:val="00622A59"/>
    <w:rsid w:val="00651661"/>
    <w:rsid w:val="00681A02"/>
    <w:rsid w:val="006E0D8C"/>
    <w:rsid w:val="00703638"/>
    <w:rsid w:val="00704BFC"/>
    <w:rsid w:val="007832EF"/>
    <w:rsid w:val="00790054"/>
    <w:rsid w:val="00835412"/>
    <w:rsid w:val="008417B1"/>
    <w:rsid w:val="00841F8A"/>
    <w:rsid w:val="00877110"/>
    <w:rsid w:val="008919C1"/>
    <w:rsid w:val="008B1610"/>
    <w:rsid w:val="00987490"/>
    <w:rsid w:val="0099177E"/>
    <w:rsid w:val="00A7070B"/>
    <w:rsid w:val="00AD382B"/>
    <w:rsid w:val="00B17BAF"/>
    <w:rsid w:val="00B70D82"/>
    <w:rsid w:val="00B9741F"/>
    <w:rsid w:val="00BE734B"/>
    <w:rsid w:val="00C27F5E"/>
    <w:rsid w:val="00C57492"/>
    <w:rsid w:val="00C81BDE"/>
    <w:rsid w:val="00C8461E"/>
    <w:rsid w:val="00D43805"/>
    <w:rsid w:val="00DB0FAA"/>
    <w:rsid w:val="00DB3E9B"/>
    <w:rsid w:val="00DE015D"/>
    <w:rsid w:val="00DF3AA6"/>
    <w:rsid w:val="00E54B2E"/>
    <w:rsid w:val="00E54C2B"/>
    <w:rsid w:val="00E74E30"/>
    <w:rsid w:val="00E97752"/>
    <w:rsid w:val="00ED1482"/>
    <w:rsid w:val="00EE6869"/>
    <w:rsid w:val="00F514C6"/>
    <w:rsid w:val="00FC6B85"/>
    <w:rsid w:val="00FC7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71106"/>
  <w15:chartTrackingRefBased/>
  <w15:docId w15:val="{454E3301-0806-48A4-868C-05FE356B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0054"/>
    <w:rPr>
      <w:color w:val="0000FF"/>
      <w:u w:val="single"/>
    </w:rPr>
  </w:style>
  <w:style w:type="character" w:styleId="NichtaufgelsteErwhnung">
    <w:name w:val="Unresolved Mention"/>
    <w:basedOn w:val="Absatz-Standardschriftart"/>
    <w:uiPriority w:val="99"/>
    <w:semiHidden/>
    <w:unhideWhenUsed/>
    <w:rsid w:val="00F514C6"/>
    <w:rPr>
      <w:color w:val="605E5C"/>
      <w:shd w:val="clear" w:color="auto" w:fill="E1DFDD"/>
    </w:rPr>
  </w:style>
  <w:style w:type="paragraph" w:styleId="Listenabsatz">
    <w:name w:val="List Paragraph"/>
    <w:basedOn w:val="Standard"/>
    <w:uiPriority w:val="34"/>
    <w:qFormat/>
    <w:rsid w:val="00C57492"/>
    <w:pPr>
      <w:ind w:left="720"/>
      <w:contextualSpacing/>
    </w:pPr>
  </w:style>
  <w:style w:type="character" w:styleId="Kommentarzeichen">
    <w:name w:val="annotation reference"/>
    <w:basedOn w:val="Absatz-Standardschriftart"/>
    <w:uiPriority w:val="99"/>
    <w:semiHidden/>
    <w:unhideWhenUsed/>
    <w:rsid w:val="005F743B"/>
    <w:rPr>
      <w:sz w:val="16"/>
      <w:szCs w:val="16"/>
    </w:rPr>
  </w:style>
  <w:style w:type="paragraph" w:styleId="Kommentartext">
    <w:name w:val="annotation text"/>
    <w:basedOn w:val="Standard"/>
    <w:link w:val="KommentartextZchn"/>
    <w:uiPriority w:val="99"/>
    <w:semiHidden/>
    <w:unhideWhenUsed/>
    <w:rsid w:val="005F74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743B"/>
    <w:rPr>
      <w:sz w:val="20"/>
      <w:szCs w:val="20"/>
    </w:rPr>
  </w:style>
  <w:style w:type="paragraph" w:styleId="Kommentarthema">
    <w:name w:val="annotation subject"/>
    <w:basedOn w:val="Kommentartext"/>
    <w:next w:val="Kommentartext"/>
    <w:link w:val="KommentarthemaZchn"/>
    <w:uiPriority w:val="99"/>
    <w:semiHidden/>
    <w:unhideWhenUsed/>
    <w:rsid w:val="005F743B"/>
    <w:rPr>
      <w:b/>
      <w:bCs/>
    </w:rPr>
  </w:style>
  <w:style w:type="character" w:customStyle="1" w:styleId="KommentarthemaZchn">
    <w:name w:val="Kommentarthema Zchn"/>
    <w:basedOn w:val="KommentartextZchn"/>
    <w:link w:val="Kommentarthema"/>
    <w:uiPriority w:val="99"/>
    <w:semiHidden/>
    <w:rsid w:val="005F743B"/>
    <w:rPr>
      <w:b/>
      <w:bCs/>
      <w:sz w:val="20"/>
      <w:szCs w:val="20"/>
    </w:rPr>
  </w:style>
  <w:style w:type="paragraph" w:styleId="Sprechblasentext">
    <w:name w:val="Balloon Text"/>
    <w:basedOn w:val="Standard"/>
    <w:link w:val="SprechblasentextZchn"/>
    <w:uiPriority w:val="99"/>
    <w:semiHidden/>
    <w:unhideWhenUsed/>
    <w:rsid w:val="005F74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743B"/>
    <w:rPr>
      <w:rFonts w:ascii="Segoe UI" w:hAnsi="Segoe UI" w:cs="Segoe UI"/>
      <w:sz w:val="18"/>
      <w:szCs w:val="18"/>
    </w:rPr>
  </w:style>
  <w:style w:type="paragraph" w:styleId="Kopfzeile">
    <w:name w:val="header"/>
    <w:basedOn w:val="Standard"/>
    <w:link w:val="KopfzeileZchn"/>
    <w:uiPriority w:val="99"/>
    <w:unhideWhenUsed/>
    <w:rsid w:val="001853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53DA"/>
  </w:style>
  <w:style w:type="paragraph" w:styleId="Fuzeile">
    <w:name w:val="footer"/>
    <w:basedOn w:val="Standard"/>
    <w:link w:val="FuzeileZchn"/>
    <w:uiPriority w:val="99"/>
    <w:unhideWhenUsed/>
    <w:rsid w:val="001853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53DA"/>
  </w:style>
  <w:style w:type="character" w:styleId="BesuchterLink">
    <w:name w:val="FollowedHyperlink"/>
    <w:basedOn w:val="Absatz-Standardschriftart"/>
    <w:uiPriority w:val="99"/>
    <w:semiHidden/>
    <w:unhideWhenUsed/>
    <w:rsid w:val="003319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42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enschutzkonferenz-online.de/media/oh/20180426_oh_online_lernplattformen.pdf" TargetMode="External"/><Relationship Id="rId13" Type="http://schemas.openxmlformats.org/officeDocument/2006/relationships/hyperlink" Target="https://www.rlsb.de/themen/schulorganisation/datenschutz/dsgvo/datenschutzfolgeabschaetzung" TargetMode="External"/><Relationship Id="rId18" Type="http://schemas.openxmlformats.org/officeDocument/2006/relationships/hyperlink" Target="https://iserv.de/doc/privacy/"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eutsches-schulportal.de/unterricht/datenschutz-landesdatenschutzbeauftragter-lutz-hasse-was-lehrkraefte-beim-datenschutz-beachten-muessen/" TargetMode="External"/><Relationship Id="rId12" Type="http://schemas.openxmlformats.org/officeDocument/2006/relationships/hyperlink" Target="https://lfd.niedersachsen.de/download/165235" TargetMode="External"/><Relationship Id="rId17" Type="http://schemas.openxmlformats.org/officeDocument/2006/relationships/hyperlink" Target="https://iserv.de/portal/security/"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serv.de/doc/privacy/note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atenschutz-schule.info/tag/datenschutz-folgenabschaetzung/"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iserv.eu/doc/privacy/logs/" TargetMode="External"/><Relationship Id="rId23" Type="http://schemas.openxmlformats.org/officeDocument/2006/relationships/header" Target="header3.xml"/><Relationship Id="rId10" Type="http://schemas.openxmlformats.org/officeDocument/2006/relationships/hyperlink" Target="https://iserv.de/doc/privacy/log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serv.de/downloads/privacy/" TargetMode="External"/><Relationship Id="rId14" Type="http://schemas.openxmlformats.org/officeDocument/2006/relationships/hyperlink" Target="https://iserv.eu/doc/privacy/process-description/"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1861</Words>
  <Characters>11729</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Vorbeck HMC, Hans-Jürgen</dc:creator>
  <cp:keywords/>
  <dc:description/>
  <cp:lastModifiedBy>Vorbeck, Hans-Jürgen</cp:lastModifiedBy>
  <cp:revision>4</cp:revision>
  <dcterms:created xsi:type="dcterms:W3CDTF">2023-06-29T11:07:00Z</dcterms:created>
  <dcterms:modified xsi:type="dcterms:W3CDTF">2025-08-05T09:11:00Z</dcterms:modified>
</cp:coreProperties>
</file>